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07" w:rsidRPr="00712207" w:rsidRDefault="00712207" w:rsidP="00712207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color w:val="222222"/>
          <w:kern w:val="36"/>
          <w:sz w:val="42"/>
          <w:szCs w:val="42"/>
          <w:lang w:eastAsia="ru-RU"/>
        </w:rPr>
      </w:pPr>
      <w:r w:rsidRPr="00712207">
        <w:rPr>
          <w:rFonts w:ascii="Arial" w:eastAsia="Times New Roman" w:hAnsi="Arial" w:cs="Arial"/>
          <w:color w:val="222222"/>
          <w:kern w:val="36"/>
          <w:sz w:val="42"/>
          <w:szCs w:val="42"/>
          <w:lang w:eastAsia="ru-RU"/>
        </w:rPr>
        <w:t>Здоровое питание для школьника.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Пирамида здорового питания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15D0AEA8" wp14:editId="01C91C95">
            <wp:extent cx="3633470" cy="2830830"/>
            <wp:effectExtent l="0" t="0" r="5080" b="7620"/>
            <wp:docPr id="3" name="Рисунок 1" descr="Piramida_zdorovogo_pit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mida_zdorovogo_pitan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составлению полноценного рациона школьника требуется глубокий подход с учетом специфики детского организма. 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 Напряженная умственная деятельность, непривычная для первоклассников, связана со значительными затратами энергии.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Современный школьник, по мнению диетологов,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—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</w:t>
      </w:r>
      <w:proofErr w:type="gram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одного-полутора</w:t>
      </w:r>
      <w:proofErr w:type="gram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литров жидкости, но не газированной воды, а фруктовых или овощных соков.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Родители возлагают большие надежды на правильный завтрак — ведь они лично контролируют этот процесс и могут быть абсолютно уверены, что хотя бы раз в день ребенок </w:t>
      </w:r>
      <w:proofErr w:type="gram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поел</w:t>
      </w:r>
      <w:proofErr w:type="gram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как следует. Однако не все знают, какой завтрак наиболее ценен для школьника.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Помимо сладкого чая, варенья и кондитерских изделий,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Второй по значимости компонент пищи, нужный для удовлетворения энергетических потребностей школьников,— это жиры. На их долю приходится от 20 до 30% от общих суточных затрат энергии.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пищевом рационе школьника должна присутствовать в необходимых количествах клетчатка — смесь трудноперевариваемых веществ, которые находятся в стеблях, листьях и плодах растений. Она необходима для нормального пищеварения.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Белки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— это основной материал, который используется для построения тканей и органов ребенка. Белки отличаются от жиров и углеводов тем, что содержат азот, поэтому белки нельзя заменить никакими другими веществами.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Школьники 7—11 лет должны получать в сутки 70—80 г белка, или 2,5—3 г на 1 кг веса, а учащиеся 12—17 лет — 90—100 г, или 2 −2,5 г на 1 кг веса.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Дети и подростки — юные спортсмены, имеющие повышенные физические нагрузки (в том числе и участники туристских походов), нуждаются в увеличении суточной нормы потребления белка до 116—120 г в возрасте 10—13 лет</w:t>
      </w:r>
      <w:proofErr w:type="gram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</w:t>
      </w:r>
      <w:proofErr w:type="gram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132—140 г в возрасте 14—17 лет.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детском питании 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Следует иметь в виду, что 100 г молока соответствует 12 г сухого молока или 25 г сгущенного.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Незаменимые аминокислоты: лизин, триптофан и гистидин — рассматриваются как факторы роста. Лучшими их поставщиками являются мясо, рыба и яйца.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Пища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единственный источник, с которым ребенок получает необходимый пластический материал и энергию. Нормальная деятельность головного мозга и организма зависит в основном от качества употребляемой пищи. Родителям полезно знать о том, 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память у детей и таким образом облегчает для него процесс обучения.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b/>
          <w:bCs/>
          <w:i/>
          <w:iCs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 wp14:anchorId="1B5A206D" wp14:editId="6B9AB416">
            <wp:extent cx="1510665" cy="1002030"/>
            <wp:effectExtent l="0" t="0" r="0" b="7620"/>
            <wp:docPr id="4" name="Рисунок 2" descr="Pitanie_shkol_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tanie_shkol_nik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20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Обеспечение рационального питания школьника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дети должны получать биологически полноценные продукты, богатые белками, минеральными солями и витаминами.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Особенно важно для растущего организма ребенка включение достаточного количества белка.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Белки животного происхождения должны составлять не менее 50-60% от общего количества белка в зависимости от нагрузки и условия жизни ребенка. При дефиците белка у детей нередко отмечаются нарушения функции коры головного мозга, снижается трудоспособность, легко возникает переутомление, ухудшается успеваемость.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 питании детей школьного возраста большое место должны занимать </w:t>
      </w:r>
      <w:r w:rsidRPr="0071220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продукты, богатые белком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яйцо, мясо, рыба, орехи, овсяная, гречневая крупа. Ежедневно в школьном меню необходимы молочные и кисломолочные продукты (творог, йогурт, молоко), яйца, мясные и рыбные продукты. При подборе продуктов нельзя не считаться с тем, что дети нуждаются в легкоусвояемой пище, ведь переваривающая способность их пищеварительных 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 на пищеварение. Особенно, если ребенок страдает дисбактериозом и у него отмечается непереносимость цельного молока. Молочная кислота и другие бактерицидные вещества, содержащиеся в кисломолочных продуктах, подавляют рост болезнетворных микробов. Например, применение в жаркое время напитка «</w:t>
      </w:r>
      <w:proofErr w:type="spell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Бифидок</w:t>
      </w:r>
      <w:proofErr w:type="spell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приводит к снижению заболеваемости дисбактериозом.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Хлеб лучше употреблять ржаной или с отрубями, так как в нем содержится на 30% больше железа, вдвое больше калия и второе больше магния, чем в белом хлебе.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b/>
          <w:bCs/>
          <w:i/>
          <w:iCs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 wp14:anchorId="28FBB391" wp14:editId="5B249A04">
            <wp:extent cx="1900555" cy="1336040"/>
            <wp:effectExtent l="0" t="0" r="4445" b="0"/>
            <wp:docPr id="5" name="Рисунок 5" descr="Ovo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ow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20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Овощи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необходимый источник витаминов и микроэлементов. В рационе до 50% должно быть сырых овощей и фруктов. При этом надо иметь в виду, что овощи и фрукты надо включать каждый раз и обязательно употреблять до еды, но не после. Употребление фруктов и овощей после еды способствует длительной задержке пищевых масс, усиливает процесс брожения, что впоследствии может привести к хроническим заболеваниям органов пищеварения.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Большое внимание требует обеспечение учащегося полноценным завтраком. Утром организм ребенка усиленно расходует энергию, поэтому завтрак должен содержать достаточное количество пищевых веществ и калорий для покрытия предстоящих </w:t>
      </w:r>
      <w:proofErr w:type="spell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энергозатрат</w:t>
      </w:r>
      <w:proofErr w:type="spell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Он должен обязательно содержать горячее блюдо, творожное, яичное, мясное, крупяное. В состав обеда следует включать максимальное количество овощей, в том числе сырых. Ужин в основном состоит из молочных, крупяных, овощных, творожных и яичных блюд, перед сном не рекомендуется блюда из мяса или рыбы, так как богатая белком пища действует возбуждающе на нервную систему ребенка и медленно переваривается. Дети при этом спят беспокойно и плохо отдыхают за ночь.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gram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нормального функционирования мозга необходимы фосфор, сера, медь, цинк, кальций, железо и магний.</w:t>
      </w:r>
      <w:proofErr w:type="gram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Фосфор и фосфорные соединения способствуют образованию клеток мозга, сера нужна для насыщения их кислородом. Витамин мозга – витамин</w:t>
      </w:r>
      <w:proofErr w:type="gram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</w:t>
      </w:r>
      <w:proofErr w:type="gram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а также: витамины В1, В2, В6.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В связи с этим вам будет полезно знать, какие продукты питания содержат вышеперечисленные микроэлементы, витамины. </w:t>
      </w:r>
      <w:proofErr w:type="gram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Это: картофель, петрушка, мята, хрен, говядина, мозги, 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 из муки грубого помола.</w:t>
      </w:r>
      <w:proofErr w:type="gramEnd"/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Принципы сбалансированного питания</w:t>
      </w:r>
    </w:p>
    <w:p w:rsidR="00712207" w:rsidRPr="00712207" w:rsidRDefault="00712207" w:rsidP="007122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ограничить углеводы, в «топку» пойдут белки и жиры, при их распаде образуются вредные вещества, происходит отравление организма;</w:t>
      </w:r>
    </w:p>
    <w:p w:rsidR="00712207" w:rsidRPr="00712207" w:rsidRDefault="00712207" w:rsidP="007122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пище мало белка — страдает иммунитет (бесконечные простуды!), кожа становится сухой и дряблой, волосы тусклыми, а ногти ломкими; худеем за счет потери белка мышц;</w:t>
      </w:r>
    </w:p>
    <w:p w:rsidR="00712207" w:rsidRPr="00712207" w:rsidRDefault="00712207" w:rsidP="007122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совсем без жиров нельзя — они необходимы для работы печени, всасывания многих витаминов, сжигания запасов жира; но жира должно быть в пище не более 25% от суточной калорийности; в жирном мясе, молоке, жареных продуктах и сдобном тесте содержатся вредные жиры, в морепродуктах и растительных маслах — полезные;</w:t>
      </w:r>
    </w:p>
    <w:p w:rsidR="00712207" w:rsidRPr="00712207" w:rsidRDefault="00712207" w:rsidP="007122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процесс приготовления пищи должен проходить так, чтобы сохранить в продуктах максимум питательных веществ, поэтому лучше готовить пищу на пару, варить или тушить; от жареной пищи лучше отказаться.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Рыба и морепродукты — это здоровая пища.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Белок рыбы хорошо усваивается, из него строятся наши клетки. В жирных сортах рыбы (лосось, сельдь, сардины) есть жирные кислоты Омега-3 и Омега-6, которые сжигают лишний жир. В любой рыбе много витаминов и микроэлементов.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Овощи — это продление жизни.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В овощах содержится клетчатка и пектиновые вещества, которые играют важную роль в нормализации процессов пищеварения. А от того, как работает наш пищеварительный тракт, зависит наше здоровье и долголетие. Содержание белков в овощах невелико, исключение составляют </w:t>
      </w:r>
      <w:proofErr w:type="gram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бобовые</w:t>
      </w:r>
      <w:proofErr w:type="gram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(горох, фасоль, соя), в которых содержится до 20% белка, приближающегося по своему аминокислотному составу к животному белку.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Овощи являются источником витаминов</w:t>
      </w:r>
      <w:proofErr w:type="gram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</w:t>
      </w:r>
      <w:proofErr w:type="gram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А, группы В. Овощи также содержат большое количество минеральных веществ, органических кислот, эфирных масел, фитонцидов, дубильных и других веществ. Большинство овощей содержат соли калия, микроэлементы (железо, медь, кобальт, цинк и др.), так необходимые организму для поддержания жизнедеятельности.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Все знают, что фрукты полезны.</w:t>
      </w:r>
      <w:r w:rsidRPr="00712207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26356B37" wp14:editId="6A5ED5B3">
            <wp:extent cx="1900555" cy="1336040"/>
            <wp:effectExtent l="0" t="0" r="4445" b="0"/>
            <wp:docPr id="6" name="Рисунок 6" descr="Frku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kut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В них содержатся углеводы, которые мы можем употреблять без вреда для здоровья, заменяя ими сладости. </w:t>
      </w:r>
      <w:proofErr w:type="gram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косточковых плодах (абрикосы, персики, вишни) содержится много глюкозы и сахарозы, в семечковых (груши, яблоки) — фруктозы.</w:t>
      </w:r>
      <w:proofErr w:type="gram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 всех фруктах много витаминов и минеральных веществ, ценность которых обусловлена их хорошей усвояемостью. В персиках, бананах и абрикосах содержится большое количество калия, который так необходим для работы нашего сердца. Источником железа в сочетании с аскорбиновой кислотой (железо в этом сочетании лучше усваивается) являются яблоки, груши, сливы. Пищевые волокна представлены во фруктах пектинами, которые нормализуют микрофлору кишечника, подавляя гнилостные процессы, выводят токсические вещества.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Полноценное и правильно организованное питание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— необ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ходимое условие долгой и полноценной жизни, отсутствия многих заболеваний.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Мы, родители, в ответственности за то, как организовано пи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тание наших детей.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ПРАВИЛА ЗДОРОВОГО ПИТАНИЯ:</w:t>
      </w:r>
    </w:p>
    <w:p w:rsidR="00712207" w:rsidRPr="00712207" w:rsidRDefault="00712207" w:rsidP="007122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Ребенок должен есть разнообразные пищевые продукты. Ежедневный рацион ребенка должен содержать около 15 наиме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712207" w:rsidRPr="00712207" w:rsidRDefault="00712207" w:rsidP="007122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день в рационе питания ребенка должны присут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 xml:space="preserve"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сыр — не обязательно должны входить в рацион питания каждый день, но в течение недели должны присутствовать 2—3 раза обязательно.</w:t>
      </w:r>
    </w:p>
    <w:p w:rsidR="00712207" w:rsidRPr="00712207" w:rsidRDefault="00712207" w:rsidP="007122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Ребенок должен питаться не менее 4 раз в день.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Учащиеся в первую смену в 7:30—8:30 должны получать завтрак (дома, перед уходом в школу), в 11:00—12:00 — горячий зав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трак в школе, в 14:30—15:30 — после окончания занятий — обед в школе (обязательно для учащихся групп продленного дня) или дома, а в 19:00—19:30 — ужин (дома).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Учащиеся во вторую смену в 8:00—8:30 должны получать завтрак (дома), в 12:30—13:00 — обед (дома, перед уходом в школу), в 16:00—16:30 — горячее питание в школе (полдник), в 19:30- 20:00-ужин (дома).</w:t>
      </w:r>
    </w:p>
    <w:p w:rsidR="00712207" w:rsidRPr="00712207" w:rsidRDefault="00712207" w:rsidP="007122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Следует употреблять йодированную соль.</w:t>
      </w:r>
    </w:p>
    <w:p w:rsidR="00712207" w:rsidRPr="00712207" w:rsidRDefault="00712207" w:rsidP="007122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712207" w:rsidRPr="00712207" w:rsidRDefault="00712207" w:rsidP="007122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обогащения рациона питания школьника витамином «С» рекомендуем обеспечить ежедневный прием отвара шипов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ника.</w:t>
      </w:r>
    </w:p>
    <w:p w:rsidR="00712207" w:rsidRPr="00712207" w:rsidRDefault="00712207" w:rsidP="007122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Прием пищи должен проходить в спокойной обстановке.</w:t>
      </w:r>
    </w:p>
    <w:p w:rsidR="00712207" w:rsidRPr="00712207" w:rsidRDefault="00712207" w:rsidP="007122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:rsidR="00712207" w:rsidRPr="00712207" w:rsidRDefault="00712207" w:rsidP="007122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Рацион питания школьника, занимающегося спортом, должен быть скорректирован с учетом объема физической нагрузки.  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>Пища плохо усваивается (нельзя принимать):</w:t>
      </w:r>
    </w:p>
    <w:p w:rsidR="00712207" w:rsidRPr="00712207" w:rsidRDefault="00712207" w:rsidP="007122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Когда нет чувства голода.</w:t>
      </w:r>
    </w:p>
    <w:p w:rsidR="00712207" w:rsidRPr="00712207" w:rsidRDefault="00712207" w:rsidP="007122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сильной усталости. </w:t>
      </w:r>
    </w:p>
    <w:p w:rsidR="00712207" w:rsidRPr="00712207" w:rsidRDefault="00712207" w:rsidP="007122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болезни.</w:t>
      </w:r>
    </w:p>
    <w:p w:rsidR="00712207" w:rsidRPr="00712207" w:rsidRDefault="00712207" w:rsidP="007122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отрицательных эмоциях, беспокойстве и гневе, ревности.</w:t>
      </w:r>
    </w:p>
    <w:p w:rsidR="00712207" w:rsidRPr="00712207" w:rsidRDefault="00712207" w:rsidP="007122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Перед началом тяжёлой физической работы.</w:t>
      </w:r>
    </w:p>
    <w:p w:rsidR="00712207" w:rsidRPr="00712207" w:rsidRDefault="00712207" w:rsidP="007122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перегреве и сильном ознобе.</w:t>
      </w:r>
    </w:p>
    <w:p w:rsidR="00712207" w:rsidRPr="00712207" w:rsidRDefault="00712207" w:rsidP="007122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Когда торопитесь.</w:t>
      </w:r>
    </w:p>
    <w:p w:rsidR="00712207" w:rsidRPr="00712207" w:rsidRDefault="00712207" w:rsidP="007122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Нельзя никакую пищу запивать.</w:t>
      </w:r>
    </w:p>
    <w:p w:rsidR="00712207" w:rsidRPr="00712207" w:rsidRDefault="00712207" w:rsidP="007122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Рекомендации:</w:t>
      </w:r>
    </w:p>
    <w:p w:rsidR="00712207" w:rsidRPr="00712207" w:rsidRDefault="00712207" w:rsidP="007122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питании всё должно быть в меру;</w:t>
      </w:r>
    </w:p>
    <w:p w:rsidR="00712207" w:rsidRPr="00712207" w:rsidRDefault="00712207" w:rsidP="007122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Пища должна быть разнообразной;</w:t>
      </w:r>
    </w:p>
    <w:p w:rsidR="00712207" w:rsidRPr="00712207" w:rsidRDefault="00712207" w:rsidP="007122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Еда должна быть тёплой;</w:t>
      </w:r>
    </w:p>
    <w:p w:rsidR="00712207" w:rsidRPr="00712207" w:rsidRDefault="00712207" w:rsidP="007122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Тщательно пережёвывать пищу;</w:t>
      </w:r>
    </w:p>
    <w:p w:rsidR="00712207" w:rsidRPr="00712207" w:rsidRDefault="00712207" w:rsidP="007122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Есть овощи и фрукты;</w:t>
      </w:r>
    </w:p>
    <w:p w:rsidR="00712207" w:rsidRPr="00712207" w:rsidRDefault="00712207" w:rsidP="007122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Есть 3—4 раза в день;</w:t>
      </w:r>
    </w:p>
    <w:p w:rsidR="00712207" w:rsidRPr="00712207" w:rsidRDefault="00712207" w:rsidP="007122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есть перед сном;</w:t>
      </w:r>
    </w:p>
    <w:p w:rsidR="00712207" w:rsidRPr="00712207" w:rsidRDefault="00712207" w:rsidP="007122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 есть </w:t>
      </w:r>
      <w:proofErr w:type="gramStart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копчёного</w:t>
      </w:r>
      <w:proofErr w:type="gramEnd"/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жареного и острого;</w:t>
      </w:r>
    </w:p>
    <w:p w:rsidR="00712207" w:rsidRPr="00712207" w:rsidRDefault="00712207" w:rsidP="007122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есть всухомятку;</w:t>
      </w:r>
    </w:p>
    <w:p w:rsidR="00712207" w:rsidRPr="00712207" w:rsidRDefault="00712207" w:rsidP="007122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Меньше есть сладостей;</w:t>
      </w:r>
    </w:p>
    <w:p w:rsidR="00712207" w:rsidRPr="00712207" w:rsidRDefault="00712207" w:rsidP="007122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перекусывать чипсами, сухариками и т. п.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Здоровое питание – это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712207" w:rsidRPr="00712207" w:rsidRDefault="00712207" w:rsidP="0071220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2207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А также…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Умеренность.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Четырехразовый приём пищи.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Разнообразие.</w:t>
      </w:r>
      <w:r w:rsidRPr="0071220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Биологическая полноценность.</w:t>
      </w:r>
    </w:p>
    <w:p w:rsidR="00712207" w:rsidRPr="00712207" w:rsidRDefault="00712207" w:rsidP="007122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712207" w:rsidRPr="00712207" w:rsidRDefault="00712207" w:rsidP="0071220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12207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sectPr w:rsidR="00712207" w:rsidRPr="0071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041"/>
    <w:multiLevelType w:val="multilevel"/>
    <w:tmpl w:val="5D4A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C5344"/>
    <w:multiLevelType w:val="multilevel"/>
    <w:tmpl w:val="4166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40588"/>
    <w:multiLevelType w:val="multilevel"/>
    <w:tmpl w:val="AFB4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633923"/>
    <w:multiLevelType w:val="multilevel"/>
    <w:tmpl w:val="86A2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7A5363"/>
    <w:multiLevelType w:val="multilevel"/>
    <w:tmpl w:val="91E4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A46F20"/>
    <w:multiLevelType w:val="multilevel"/>
    <w:tmpl w:val="BC6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07"/>
    <w:rsid w:val="005E728A"/>
    <w:rsid w:val="00712207"/>
    <w:rsid w:val="007421D1"/>
    <w:rsid w:val="00B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7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30024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85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48044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840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2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5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7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5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15571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1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773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9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45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7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4821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8161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14265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7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8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71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06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273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3586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40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55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7816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2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0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40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9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79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6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0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947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8250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48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4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9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920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050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4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20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3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5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2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8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568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37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3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3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04763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0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3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29983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5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1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</dc:creator>
  <cp:lastModifiedBy>Николай</cp:lastModifiedBy>
  <cp:revision>3</cp:revision>
  <cp:lastPrinted>2023-02-03T07:29:00Z</cp:lastPrinted>
  <dcterms:created xsi:type="dcterms:W3CDTF">2023-02-01T06:33:00Z</dcterms:created>
  <dcterms:modified xsi:type="dcterms:W3CDTF">2023-02-03T07:34:00Z</dcterms:modified>
</cp:coreProperties>
</file>