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9C" w:rsidRDefault="00F4559C" w:rsidP="00F4559C">
      <w:pPr>
        <w:jc w:val="center"/>
      </w:pPr>
      <w:r>
        <w:t>МИНИСТЕРСТВО ОБРАЗОВАНИЯ И НАУКИ  КАРАЧАЕВО-ЧЕРКЕССКОЙ РЕСПУБЛИКИ</w:t>
      </w:r>
    </w:p>
    <w:p w:rsidR="00F4559C" w:rsidRDefault="00F4559C" w:rsidP="00F4559C">
      <w:pPr>
        <w:jc w:val="center"/>
      </w:pPr>
      <w:r>
        <w:t>МБОУ «СОШ СЕЛА ХАСАУТ-ГРЕЧЕСКОЕ»</w:t>
      </w:r>
    </w:p>
    <w:p w:rsidR="008B1117" w:rsidRDefault="00F4559C" w:rsidP="00F4559C">
      <w:pPr>
        <w:tabs>
          <w:tab w:val="left" w:pos="6900"/>
        </w:tabs>
      </w:pPr>
      <w:r>
        <w:t>«Согласовано»</w:t>
      </w:r>
      <w:r>
        <w:tab/>
        <w:t>«Утверждаю»</w:t>
      </w:r>
    </w:p>
    <w:p w:rsidR="00F4559C" w:rsidRDefault="00F4559C" w:rsidP="00F4559C">
      <w:pPr>
        <w:tabs>
          <w:tab w:val="left" w:pos="6225"/>
        </w:tabs>
      </w:pPr>
      <w:r>
        <w:t>Заместитель директора по УР</w:t>
      </w:r>
      <w:r>
        <w:tab/>
        <w:t>Директор школы</w:t>
      </w:r>
    </w:p>
    <w:p w:rsidR="00F4559C" w:rsidRDefault="00F4559C" w:rsidP="008B1117">
      <w:r>
        <w:t>__________/Кипкеева З.Х./                                                                            ___________/Кузьминов Н.И./</w:t>
      </w:r>
    </w:p>
    <w:p w:rsidR="00F4559C" w:rsidRPr="008B1117" w:rsidRDefault="00F4559C" w:rsidP="008B1117">
      <w:r>
        <w:t>Протокол №1 от 01.09.2023 г.                                                                   Приказ №1 от 01.09.2023 г.</w:t>
      </w:r>
    </w:p>
    <w:p w:rsidR="008B1117" w:rsidRPr="008B1117" w:rsidRDefault="008B1117" w:rsidP="008B1117"/>
    <w:p w:rsidR="008B1117" w:rsidRPr="008B1117" w:rsidRDefault="008B1117" w:rsidP="008B1117"/>
    <w:p w:rsidR="008B1117" w:rsidRPr="008B1117" w:rsidRDefault="008B1117" w:rsidP="008B1117"/>
    <w:p w:rsidR="008B1117" w:rsidRPr="008B1117" w:rsidRDefault="008B1117" w:rsidP="008B1117"/>
    <w:p w:rsidR="00F4559C" w:rsidRDefault="008B1117" w:rsidP="00475F7A">
      <w:pPr>
        <w:jc w:val="center"/>
        <w:rPr>
          <w:sz w:val="36"/>
          <w:szCs w:val="36"/>
        </w:rPr>
      </w:pPr>
      <w:r w:rsidRPr="008B1117">
        <w:rPr>
          <w:sz w:val="36"/>
          <w:szCs w:val="36"/>
        </w:rPr>
        <w:t>Рабочая программа</w:t>
      </w:r>
    </w:p>
    <w:p w:rsidR="008B1117" w:rsidRDefault="00475F7A" w:rsidP="00475F7A">
      <w:pPr>
        <w:jc w:val="center"/>
        <w:rPr>
          <w:sz w:val="36"/>
          <w:szCs w:val="36"/>
        </w:rPr>
      </w:pPr>
      <w:r>
        <w:rPr>
          <w:sz w:val="36"/>
          <w:szCs w:val="36"/>
        </w:rPr>
        <w:t>п</w:t>
      </w:r>
      <w:r w:rsidR="00F4559C">
        <w:rPr>
          <w:sz w:val="36"/>
          <w:szCs w:val="36"/>
        </w:rPr>
        <w:t>о родному (р</w:t>
      </w:r>
      <w:r>
        <w:rPr>
          <w:sz w:val="36"/>
          <w:szCs w:val="36"/>
        </w:rPr>
        <w:t>усскому) языку</w:t>
      </w:r>
    </w:p>
    <w:p w:rsidR="00475F7A" w:rsidRDefault="00475F7A" w:rsidP="00475F7A">
      <w:pPr>
        <w:jc w:val="center"/>
        <w:rPr>
          <w:sz w:val="36"/>
          <w:szCs w:val="36"/>
        </w:rPr>
      </w:pPr>
      <w:r>
        <w:rPr>
          <w:sz w:val="36"/>
          <w:szCs w:val="36"/>
        </w:rPr>
        <w:t>в 8 классе</w:t>
      </w:r>
    </w:p>
    <w:p w:rsidR="00475F7A" w:rsidRDefault="00475F7A" w:rsidP="00475F7A">
      <w:pPr>
        <w:jc w:val="center"/>
        <w:rPr>
          <w:sz w:val="36"/>
          <w:szCs w:val="36"/>
        </w:rPr>
      </w:pPr>
      <w:r>
        <w:rPr>
          <w:sz w:val="36"/>
          <w:szCs w:val="36"/>
        </w:rPr>
        <w:t>на 2023-2024 учебный год</w:t>
      </w:r>
    </w:p>
    <w:p w:rsidR="00475F7A" w:rsidRDefault="00475F7A" w:rsidP="00475F7A">
      <w:pPr>
        <w:jc w:val="center"/>
        <w:rPr>
          <w:sz w:val="36"/>
          <w:szCs w:val="36"/>
        </w:rPr>
      </w:pPr>
    </w:p>
    <w:p w:rsidR="00475F7A" w:rsidRDefault="00475F7A" w:rsidP="00475F7A">
      <w:pPr>
        <w:jc w:val="center"/>
        <w:rPr>
          <w:sz w:val="36"/>
          <w:szCs w:val="36"/>
        </w:rPr>
      </w:pPr>
    </w:p>
    <w:p w:rsidR="00475F7A" w:rsidRDefault="00475F7A" w:rsidP="00475F7A">
      <w:pPr>
        <w:jc w:val="center"/>
        <w:rPr>
          <w:sz w:val="36"/>
          <w:szCs w:val="36"/>
        </w:rPr>
      </w:pPr>
    </w:p>
    <w:p w:rsidR="00475F7A" w:rsidRPr="008B1117" w:rsidRDefault="00475F7A" w:rsidP="00475F7A">
      <w:pPr>
        <w:jc w:val="center"/>
        <w:rPr>
          <w:sz w:val="36"/>
          <w:szCs w:val="36"/>
        </w:rPr>
      </w:pPr>
      <w:r>
        <w:rPr>
          <w:sz w:val="36"/>
          <w:szCs w:val="36"/>
        </w:rPr>
        <w:t xml:space="preserve">Составитель: Хабичаева Н.А.-учитель русского языка и литературы высшей категории </w:t>
      </w:r>
    </w:p>
    <w:p w:rsidR="008B1117" w:rsidRPr="008B1117" w:rsidRDefault="008B1117" w:rsidP="008B1117">
      <w:pPr>
        <w:rPr>
          <w:sz w:val="32"/>
          <w:szCs w:val="32"/>
        </w:rPr>
      </w:pPr>
    </w:p>
    <w:p w:rsidR="008B1117" w:rsidRPr="008B1117" w:rsidRDefault="008B1117" w:rsidP="008B1117">
      <w:pPr>
        <w:rPr>
          <w:sz w:val="32"/>
          <w:szCs w:val="32"/>
        </w:rPr>
      </w:pPr>
    </w:p>
    <w:p w:rsidR="008B1117" w:rsidRPr="008B1117" w:rsidRDefault="008B1117" w:rsidP="008B1117">
      <w:pPr>
        <w:rPr>
          <w:sz w:val="32"/>
          <w:szCs w:val="32"/>
        </w:rPr>
      </w:pPr>
    </w:p>
    <w:p w:rsidR="008B1117" w:rsidRPr="008B1117" w:rsidRDefault="008B1117" w:rsidP="008B1117">
      <w:pPr>
        <w:rPr>
          <w:sz w:val="32"/>
          <w:szCs w:val="32"/>
        </w:rPr>
      </w:pPr>
      <w:bookmarkStart w:id="0" w:name="_GoBack"/>
      <w:bookmarkEnd w:id="0"/>
    </w:p>
    <w:p w:rsidR="008B1117" w:rsidRPr="008B1117" w:rsidRDefault="00475F7A" w:rsidP="008B1117">
      <w:pPr>
        <w:rPr>
          <w:sz w:val="32"/>
          <w:szCs w:val="32"/>
        </w:rPr>
      </w:pPr>
      <w:r>
        <w:rPr>
          <w:sz w:val="32"/>
          <w:szCs w:val="32"/>
        </w:rPr>
        <w:t xml:space="preserve"> </w:t>
      </w:r>
    </w:p>
    <w:p w:rsidR="00CE7A68" w:rsidRPr="00475F7A" w:rsidRDefault="008B1117" w:rsidP="00475F7A">
      <w:pPr>
        <w:rPr>
          <w:sz w:val="32"/>
          <w:szCs w:val="32"/>
        </w:rPr>
      </w:pPr>
      <w:r w:rsidRPr="008B1117">
        <w:rPr>
          <w:sz w:val="32"/>
          <w:szCs w:val="32"/>
        </w:rPr>
        <w:lastRenderedPageBreak/>
        <w:t xml:space="preserve">                                            </w:t>
      </w:r>
      <w:r w:rsidR="00475F7A">
        <w:rPr>
          <w:sz w:val="32"/>
          <w:szCs w:val="32"/>
        </w:rPr>
        <w:t xml:space="preserve">            </w:t>
      </w:r>
      <w:r w:rsidR="0022625F" w:rsidRPr="00817601">
        <w:rPr>
          <w:rFonts w:ascii="Times New Roman" w:hAnsi="Times New Roman"/>
          <w:b/>
          <w:sz w:val="24"/>
        </w:rPr>
        <w:t>ПОЯСНИТЕЛЬНАЯ ЗАПИСКА</w:t>
      </w:r>
    </w:p>
    <w:p w:rsidR="0022625F" w:rsidRPr="000746BB" w:rsidRDefault="0022625F" w:rsidP="00016CD7">
      <w:pPr>
        <w:spacing w:after="0" w:line="240" w:lineRule="auto"/>
        <w:ind w:firstLine="426"/>
        <w:rPr>
          <w:rFonts w:ascii="Times New Roman" w:hAnsi="Times New Roman"/>
          <w:sz w:val="24"/>
          <w:szCs w:val="24"/>
        </w:rPr>
      </w:pPr>
      <w:r w:rsidRPr="00817601">
        <w:rPr>
          <w:rFonts w:ascii="Times New Roman" w:hAnsi="Times New Roman"/>
          <w:sz w:val="24"/>
          <w:lang w:eastAsia="ru-RU"/>
        </w:rPr>
        <w:t xml:space="preserve">Рабочая программа </w:t>
      </w:r>
      <w:r w:rsidRPr="00322EAD">
        <w:rPr>
          <w:rFonts w:ascii="Times New Roman" w:hAnsi="Times New Roman"/>
          <w:sz w:val="24"/>
          <w:szCs w:val="24"/>
        </w:rPr>
        <w:t>по предмету «</w:t>
      </w:r>
      <w:r w:rsidR="00C16A3C">
        <w:rPr>
          <w:rFonts w:ascii="Times New Roman" w:hAnsi="Times New Roman"/>
          <w:sz w:val="24"/>
          <w:szCs w:val="24"/>
        </w:rPr>
        <w:t>Р</w:t>
      </w:r>
      <w:r w:rsidR="007236E1">
        <w:rPr>
          <w:rFonts w:ascii="Times New Roman" w:hAnsi="Times New Roman"/>
          <w:sz w:val="24"/>
          <w:szCs w:val="24"/>
        </w:rPr>
        <w:t xml:space="preserve">одной </w:t>
      </w:r>
      <w:r w:rsidR="00C16A3C">
        <w:rPr>
          <w:rFonts w:ascii="Times New Roman" w:hAnsi="Times New Roman"/>
          <w:sz w:val="24"/>
          <w:szCs w:val="24"/>
        </w:rPr>
        <w:t xml:space="preserve">русский </w:t>
      </w:r>
      <w:r w:rsidR="007236E1">
        <w:rPr>
          <w:rFonts w:ascii="Times New Roman" w:hAnsi="Times New Roman"/>
          <w:sz w:val="24"/>
          <w:szCs w:val="24"/>
        </w:rPr>
        <w:t>язык</w:t>
      </w:r>
      <w:r w:rsidR="00650EBE">
        <w:rPr>
          <w:rFonts w:ascii="Times New Roman" w:hAnsi="Times New Roman"/>
          <w:sz w:val="24"/>
          <w:szCs w:val="24"/>
        </w:rPr>
        <w:t xml:space="preserve">» для </w:t>
      </w:r>
      <w:proofErr w:type="gramStart"/>
      <w:r w:rsidR="00650EBE">
        <w:rPr>
          <w:rFonts w:ascii="Times New Roman" w:hAnsi="Times New Roman"/>
          <w:sz w:val="24"/>
          <w:szCs w:val="24"/>
        </w:rPr>
        <w:t>обучающихся</w:t>
      </w:r>
      <w:proofErr w:type="gramEnd"/>
      <w:r w:rsidR="00650EBE">
        <w:rPr>
          <w:rFonts w:ascii="Times New Roman" w:hAnsi="Times New Roman"/>
          <w:sz w:val="24"/>
          <w:szCs w:val="24"/>
        </w:rPr>
        <w:t xml:space="preserve"> 8</w:t>
      </w:r>
      <w:r w:rsidRPr="00322EAD">
        <w:rPr>
          <w:rFonts w:ascii="Times New Roman" w:hAnsi="Times New Roman"/>
          <w:sz w:val="24"/>
          <w:szCs w:val="24"/>
        </w:rPr>
        <w:t xml:space="preserve"> к</w:t>
      </w:r>
      <w:r w:rsidR="00DA4A33">
        <w:rPr>
          <w:rFonts w:ascii="Times New Roman" w:hAnsi="Times New Roman"/>
          <w:sz w:val="24"/>
          <w:szCs w:val="24"/>
        </w:rPr>
        <w:t xml:space="preserve">ласса муниципального </w:t>
      </w:r>
      <w:r w:rsidR="000746BB" w:rsidRPr="00322EAD">
        <w:rPr>
          <w:rFonts w:ascii="Times New Roman" w:hAnsi="Times New Roman"/>
          <w:sz w:val="24"/>
          <w:szCs w:val="24"/>
        </w:rPr>
        <w:t>общеобразовате</w:t>
      </w:r>
      <w:r w:rsidR="000746BB">
        <w:rPr>
          <w:rFonts w:ascii="Times New Roman" w:hAnsi="Times New Roman"/>
          <w:sz w:val="24"/>
          <w:szCs w:val="24"/>
        </w:rPr>
        <w:t xml:space="preserve">льного </w:t>
      </w:r>
      <w:r w:rsidR="00DA4A33">
        <w:rPr>
          <w:rFonts w:ascii="Times New Roman" w:hAnsi="Times New Roman"/>
          <w:sz w:val="24"/>
          <w:szCs w:val="24"/>
        </w:rPr>
        <w:t>бюджетного</w:t>
      </w:r>
      <w:r w:rsidR="00C16A3C">
        <w:rPr>
          <w:rFonts w:ascii="Times New Roman" w:hAnsi="Times New Roman"/>
          <w:sz w:val="24"/>
          <w:szCs w:val="24"/>
        </w:rPr>
        <w:t xml:space="preserve">  </w:t>
      </w:r>
      <w:r>
        <w:rPr>
          <w:rFonts w:ascii="Times New Roman" w:hAnsi="Times New Roman"/>
          <w:sz w:val="24"/>
          <w:szCs w:val="24"/>
        </w:rPr>
        <w:t xml:space="preserve">учреждения </w:t>
      </w:r>
      <w:r w:rsidR="00DC763D">
        <w:rPr>
          <w:rFonts w:ascii="Times New Roman" w:hAnsi="Times New Roman"/>
          <w:sz w:val="24"/>
          <w:szCs w:val="24"/>
        </w:rPr>
        <w:t xml:space="preserve"> «СОШ села Хасаут-Греческое</w:t>
      </w:r>
      <w:r w:rsidR="00624564">
        <w:rPr>
          <w:rFonts w:ascii="Times New Roman" w:hAnsi="Times New Roman"/>
          <w:sz w:val="24"/>
          <w:szCs w:val="24"/>
        </w:rPr>
        <w:t xml:space="preserve"> </w:t>
      </w:r>
      <w:r w:rsidR="007236E1">
        <w:rPr>
          <w:rFonts w:ascii="Times New Roman" w:hAnsi="Times New Roman"/>
          <w:sz w:val="24"/>
          <w:szCs w:val="24"/>
        </w:rPr>
        <w:t>»</w:t>
      </w:r>
      <w:r w:rsidRPr="00DA4A33">
        <w:rPr>
          <w:rFonts w:ascii="Times New Roman" w:hAnsi="Times New Roman"/>
          <w:sz w:val="24"/>
          <w:szCs w:val="24"/>
        </w:rPr>
        <w:t>разработана на основе:</w:t>
      </w:r>
    </w:p>
    <w:p w:rsidR="0022625F" w:rsidRPr="00C66F36" w:rsidRDefault="0022625F" w:rsidP="00016CD7">
      <w:pPr>
        <w:pStyle w:val="a5"/>
        <w:numPr>
          <w:ilvl w:val="0"/>
          <w:numId w:val="1"/>
        </w:numPr>
        <w:jc w:val="both"/>
        <w:rPr>
          <w:rFonts w:ascii="Times New Roman" w:hAnsi="Times New Roman"/>
          <w:sz w:val="24"/>
          <w:szCs w:val="24"/>
          <w:lang w:val="ru-RU"/>
        </w:rPr>
      </w:pPr>
      <w:r w:rsidRPr="00C66F36">
        <w:rPr>
          <w:rFonts w:ascii="Times New Roman" w:hAnsi="Times New Roman"/>
          <w:sz w:val="24"/>
          <w:szCs w:val="24"/>
          <w:lang w:val="ru-RU"/>
        </w:rPr>
        <w:t>Закон</w:t>
      </w:r>
      <w:r w:rsidR="007236E1">
        <w:rPr>
          <w:rFonts w:ascii="Times New Roman" w:hAnsi="Times New Roman"/>
          <w:sz w:val="24"/>
          <w:szCs w:val="24"/>
          <w:lang w:val="ru-RU"/>
        </w:rPr>
        <w:t>а</w:t>
      </w:r>
      <w:r w:rsidRPr="00C66F36">
        <w:rPr>
          <w:rFonts w:ascii="Times New Roman" w:hAnsi="Times New Roman"/>
          <w:sz w:val="24"/>
          <w:szCs w:val="24"/>
          <w:lang w:val="ru-RU"/>
        </w:rPr>
        <w:t xml:space="preserve"> «Об образовании в Российской Федерации» от 29.12.2012 г. № 273-ФЗ.</w:t>
      </w:r>
    </w:p>
    <w:p w:rsidR="0022625F" w:rsidRPr="00817601" w:rsidRDefault="0022625F" w:rsidP="00016CD7">
      <w:pPr>
        <w:pStyle w:val="a3"/>
        <w:numPr>
          <w:ilvl w:val="0"/>
          <w:numId w:val="1"/>
        </w:numPr>
        <w:shd w:val="clear" w:color="auto" w:fill="FFFFFF"/>
        <w:tabs>
          <w:tab w:val="left" w:pos="-2694"/>
        </w:tabs>
        <w:spacing w:after="0" w:line="240" w:lineRule="auto"/>
        <w:jc w:val="both"/>
        <w:outlineLvl w:val="0"/>
        <w:rPr>
          <w:rFonts w:ascii="Times New Roman" w:hAnsi="Times New Roman"/>
          <w:bCs/>
          <w:kern w:val="36"/>
          <w:sz w:val="24"/>
          <w:lang w:eastAsia="ru-RU"/>
        </w:rPr>
      </w:pPr>
      <w:r w:rsidRPr="00817601">
        <w:rPr>
          <w:rFonts w:ascii="Times New Roman" w:hAnsi="Times New Roman"/>
          <w:color w:val="000000"/>
          <w:sz w:val="24"/>
          <w:shd w:val="clear" w:color="auto" w:fill="FFFFFF"/>
          <w:lang w:eastAsia="ru-RU"/>
        </w:rPr>
        <w:t xml:space="preserve">Приказа Министерства образования и науки РФ </w:t>
      </w:r>
      <w:r w:rsidRPr="00817601">
        <w:rPr>
          <w:rFonts w:ascii="Times New Roman" w:hAnsi="Times New Roman"/>
          <w:bCs/>
          <w:color w:val="000000"/>
          <w:sz w:val="24"/>
          <w:shd w:val="clear" w:color="auto" w:fill="FFFFFF"/>
          <w:lang w:eastAsia="ru-RU"/>
        </w:rPr>
        <w:t>№ 1897</w:t>
      </w:r>
      <w:r w:rsidRPr="00817601">
        <w:rPr>
          <w:rFonts w:ascii="Times New Roman" w:hAnsi="Times New Roman"/>
          <w:color w:val="000000"/>
          <w:sz w:val="24"/>
          <w:shd w:val="clear" w:color="auto" w:fill="FFFFFF"/>
          <w:lang w:eastAsia="ru-RU"/>
        </w:rPr>
        <w:t> от </w:t>
      </w:r>
      <w:r w:rsidRPr="00817601">
        <w:rPr>
          <w:rFonts w:ascii="Times New Roman" w:hAnsi="Times New Roman"/>
          <w:bCs/>
          <w:color w:val="000000"/>
          <w:sz w:val="24"/>
          <w:shd w:val="clear" w:color="auto" w:fill="FFFFFF"/>
          <w:lang w:eastAsia="ru-RU"/>
        </w:rPr>
        <w:t>17 декабря 2010 года «</w:t>
      </w:r>
      <w:r w:rsidRPr="00817601">
        <w:rPr>
          <w:rFonts w:ascii="Times New Roman" w:hAnsi="Times New Roman"/>
          <w:bCs/>
          <w:color w:val="000000"/>
          <w:sz w:val="24"/>
          <w:lang w:eastAsia="ru-RU"/>
        </w:rPr>
        <w:t>Об утверждении Федерального государственного стандарта основного общего образования»</w:t>
      </w:r>
      <w:r w:rsidRPr="00817601">
        <w:rPr>
          <w:rFonts w:ascii="Times New Roman" w:hAnsi="Times New Roman"/>
          <w:bCs/>
          <w:kern w:val="36"/>
          <w:sz w:val="24"/>
          <w:lang w:eastAsia="ru-RU"/>
        </w:rPr>
        <w:t>;</w:t>
      </w:r>
    </w:p>
    <w:p w:rsidR="000746BB" w:rsidRPr="000746BB" w:rsidRDefault="0022625F" w:rsidP="00016CD7">
      <w:pPr>
        <w:pStyle w:val="a3"/>
        <w:numPr>
          <w:ilvl w:val="0"/>
          <w:numId w:val="1"/>
        </w:numPr>
        <w:shd w:val="clear" w:color="auto" w:fill="FFFFFF"/>
        <w:tabs>
          <w:tab w:val="left" w:pos="-2694"/>
        </w:tabs>
        <w:spacing w:after="0" w:line="240" w:lineRule="auto"/>
        <w:jc w:val="both"/>
        <w:outlineLvl w:val="0"/>
        <w:rPr>
          <w:rFonts w:ascii="Times New Roman" w:hAnsi="Times New Roman"/>
          <w:bCs/>
          <w:kern w:val="36"/>
          <w:sz w:val="24"/>
          <w:lang w:eastAsia="ru-RU"/>
        </w:rPr>
      </w:pPr>
      <w:r w:rsidRPr="00817601">
        <w:rPr>
          <w:rFonts w:ascii="Times New Roman" w:hAnsi="Times New Roman"/>
          <w:bCs/>
          <w:sz w:val="24"/>
          <w:lang w:eastAsia="ru-RU"/>
        </w:rPr>
        <w:t xml:space="preserve">Приказа </w:t>
      </w:r>
      <w:r w:rsidRPr="00817601">
        <w:rPr>
          <w:rFonts w:ascii="Times New Roman" w:hAnsi="Times New Roman"/>
          <w:sz w:val="24"/>
        </w:rPr>
        <w:t>Министерства образования и науки РФ №1644 от 29.12.14 г. «О внесении изменений в приказ Министерства образования и науки Российской Федерации</w:t>
      </w:r>
      <w:r w:rsidRPr="00817601">
        <w:rPr>
          <w:rFonts w:ascii="Times New Roman" w:hAnsi="Times New Roman"/>
          <w:color w:val="000000"/>
          <w:sz w:val="24"/>
          <w:shd w:val="clear" w:color="auto" w:fill="FFFFFF"/>
          <w:lang w:eastAsia="ru-RU"/>
        </w:rPr>
        <w:t xml:space="preserve"> от </w:t>
      </w:r>
      <w:r w:rsidRPr="00817601">
        <w:rPr>
          <w:rFonts w:ascii="Times New Roman" w:hAnsi="Times New Roman"/>
          <w:bCs/>
          <w:color w:val="000000"/>
          <w:sz w:val="24"/>
          <w:shd w:val="clear" w:color="auto" w:fill="FFFFFF"/>
          <w:lang w:eastAsia="ru-RU"/>
        </w:rPr>
        <w:t>17 декабря 2010 года №1897</w:t>
      </w:r>
      <w:r w:rsidRPr="00817601">
        <w:rPr>
          <w:rFonts w:ascii="Times New Roman" w:hAnsi="Times New Roman"/>
          <w:color w:val="000000"/>
          <w:sz w:val="24"/>
          <w:shd w:val="clear" w:color="auto" w:fill="FFFFFF"/>
          <w:lang w:eastAsia="ru-RU"/>
        </w:rPr>
        <w:t> </w:t>
      </w:r>
      <w:r w:rsidRPr="00817601">
        <w:rPr>
          <w:rFonts w:ascii="Times New Roman" w:hAnsi="Times New Roman"/>
          <w:bCs/>
          <w:color w:val="000000"/>
          <w:sz w:val="24"/>
          <w:shd w:val="clear" w:color="auto" w:fill="FFFFFF"/>
          <w:lang w:eastAsia="ru-RU"/>
        </w:rPr>
        <w:t>«</w:t>
      </w:r>
      <w:r w:rsidRPr="00817601">
        <w:rPr>
          <w:rFonts w:ascii="Times New Roman" w:hAnsi="Times New Roman"/>
          <w:bCs/>
          <w:color w:val="000000"/>
          <w:sz w:val="24"/>
          <w:lang w:eastAsia="ru-RU"/>
        </w:rPr>
        <w:t>Об утверждении Федерального государственного стандарта основного общего образования»</w:t>
      </w:r>
      <w:r w:rsidRPr="00817601">
        <w:rPr>
          <w:rFonts w:ascii="Times New Roman" w:hAnsi="Times New Roman"/>
          <w:bCs/>
          <w:sz w:val="24"/>
          <w:lang w:eastAsia="ru-RU"/>
        </w:rPr>
        <w:t>»;</w:t>
      </w:r>
    </w:p>
    <w:p w:rsidR="0022625F" w:rsidRPr="00817601" w:rsidRDefault="0022625F" w:rsidP="00016CD7">
      <w:pPr>
        <w:spacing w:after="0" w:line="240" w:lineRule="auto"/>
        <w:ind w:left="720"/>
        <w:rPr>
          <w:rFonts w:ascii="Times New Roman" w:hAnsi="Times New Roman"/>
          <w:sz w:val="24"/>
          <w:szCs w:val="28"/>
        </w:rPr>
      </w:pPr>
    </w:p>
    <w:p w:rsidR="00090C22" w:rsidRDefault="0022625F" w:rsidP="0090261D">
      <w:pPr>
        <w:spacing w:after="0" w:line="240" w:lineRule="auto"/>
        <w:ind w:firstLine="360"/>
        <w:jc w:val="both"/>
        <w:rPr>
          <w:rFonts w:ascii="Times New Roman" w:hAnsi="Times New Roman"/>
          <w:sz w:val="24"/>
          <w:szCs w:val="24"/>
        </w:rPr>
      </w:pPr>
      <w:r w:rsidRPr="0022625F">
        <w:rPr>
          <w:rFonts w:ascii="Times New Roman" w:hAnsi="Times New Roman"/>
          <w:sz w:val="24"/>
          <w:szCs w:val="24"/>
        </w:rPr>
        <w:t xml:space="preserve">Учебное пособие </w:t>
      </w:r>
      <w:r w:rsidR="00016CD7">
        <w:rPr>
          <w:rFonts w:ascii="Times New Roman" w:hAnsi="Times New Roman"/>
          <w:sz w:val="24"/>
          <w:szCs w:val="24"/>
        </w:rPr>
        <w:t>«Русский родной язык</w:t>
      </w:r>
      <w:r w:rsidR="00016CD7" w:rsidRPr="0022625F">
        <w:rPr>
          <w:rFonts w:ascii="Times New Roman" w:hAnsi="Times New Roman"/>
          <w:sz w:val="24"/>
          <w:szCs w:val="24"/>
        </w:rPr>
        <w:t xml:space="preserve">: </w:t>
      </w:r>
      <w:r w:rsidR="00650EBE">
        <w:rPr>
          <w:rFonts w:ascii="Times New Roman" w:hAnsi="Times New Roman"/>
          <w:sz w:val="24"/>
          <w:szCs w:val="24"/>
        </w:rPr>
        <w:t>8</w:t>
      </w:r>
      <w:r w:rsidR="00016CD7">
        <w:rPr>
          <w:rFonts w:ascii="Times New Roman" w:hAnsi="Times New Roman"/>
          <w:sz w:val="24"/>
          <w:szCs w:val="24"/>
        </w:rPr>
        <w:t xml:space="preserve"> класс: учебное  пособие для </w:t>
      </w:r>
      <w:r w:rsidR="00016CD7" w:rsidRPr="0022625F">
        <w:rPr>
          <w:rFonts w:ascii="Times New Roman" w:hAnsi="Times New Roman"/>
          <w:sz w:val="24"/>
          <w:szCs w:val="24"/>
        </w:rPr>
        <w:t>общеобразовательных организаций /  [О. М. Ал</w:t>
      </w:r>
      <w:r w:rsidR="00016CD7">
        <w:rPr>
          <w:rFonts w:ascii="Times New Roman" w:hAnsi="Times New Roman"/>
          <w:sz w:val="24"/>
          <w:szCs w:val="24"/>
        </w:rPr>
        <w:t xml:space="preserve">ександрова, О. В. Загоровская, </w:t>
      </w:r>
      <w:r w:rsidR="00016CD7" w:rsidRPr="0022625F">
        <w:rPr>
          <w:rFonts w:ascii="Times New Roman" w:hAnsi="Times New Roman"/>
          <w:sz w:val="24"/>
          <w:szCs w:val="24"/>
        </w:rPr>
        <w:t>С. И. Богданов</w:t>
      </w:r>
      <w:r w:rsidR="005318F7">
        <w:rPr>
          <w:rFonts w:ascii="Times New Roman" w:hAnsi="Times New Roman"/>
          <w:sz w:val="24"/>
          <w:szCs w:val="24"/>
        </w:rPr>
        <w:t xml:space="preserve"> и др.]. — М.: Просвещение, </w:t>
      </w:r>
      <w:r w:rsidR="00F44167">
        <w:rPr>
          <w:rFonts w:ascii="Times New Roman" w:hAnsi="Times New Roman"/>
          <w:sz w:val="24"/>
          <w:szCs w:val="24"/>
        </w:rPr>
        <w:t>2020</w:t>
      </w:r>
      <w:r w:rsidR="005318F7">
        <w:rPr>
          <w:rFonts w:ascii="Times New Roman" w:hAnsi="Times New Roman"/>
          <w:sz w:val="24"/>
          <w:szCs w:val="24"/>
        </w:rPr>
        <w:t xml:space="preserve"> </w:t>
      </w:r>
      <w:r w:rsidRPr="0022625F">
        <w:rPr>
          <w:rFonts w:ascii="Times New Roman" w:hAnsi="Times New Roman"/>
          <w:sz w:val="24"/>
          <w:szCs w:val="24"/>
        </w:rPr>
        <w:t>создано в соотв</w:t>
      </w:r>
      <w:r>
        <w:rPr>
          <w:rFonts w:ascii="Times New Roman" w:hAnsi="Times New Roman"/>
          <w:sz w:val="24"/>
          <w:szCs w:val="24"/>
        </w:rPr>
        <w:t xml:space="preserve">етствии с Примерной программой </w:t>
      </w:r>
      <w:r w:rsidRPr="0022625F">
        <w:rPr>
          <w:rFonts w:ascii="Times New Roman" w:hAnsi="Times New Roman"/>
          <w:sz w:val="24"/>
          <w:szCs w:val="24"/>
        </w:rPr>
        <w:t xml:space="preserve">по учебному предмету «Русский родной язык» </w:t>
      </w:r>
      <w:r w:rsidR="00090C22">
        <w:rPr>
          <w:rFonts w:ascii="Times New Roman" w:hAnsi="Times New Roman"/>
          <w:sz w:val="24"/>
          <w:szCs w:val="24"/>
        </w:rPr>
        <w:t>5-9 классы</w:t>
      </w:r>
      <w:r w:rsidRPr="0022625F">
        <w:rPr>
          <w:rFonts w:ascii="Times New Roman" w:hAnsi="Times New Roman"/>
          <w:sz w:val="24"/>
          <w:szCs w:val="24"/>
        </w:rPr>
        <w:t xml:space="preserve"> для об</w:t>
      </w:r>
      <w:r>
        <w:rPr>
          <w:rFonts w:ascii="Times New Roman" w:hAnsi="Times New Roman"/>
          <w:sz w:val="24"/>
          <w:szCs w:val="24"/>
        </w:rPr>
        <w:t xml:space="preserve">щеобразовательных </w:t>
      </w:r>
      <w:r w:rsidRPr="00090C22">
        <w:rPr>
          <w:rFonts w:ascii="Times New Roman" w:hAnsi="Times New Roman"/>
          <w:sz w:val="24"/>
          <w:szCs w:val="24"/>
        </w:rPr>
        <w:t>организаций</w:t>
      </w:r>
      <w:r w:rsidR="00090C22" w:rsidRPr="00090C22">
        <w:rPr>
          <w:rFonts w:ascii="Times New Roman" w:hAnsi="Times New Roman"/>
          <w:sz w:val="24"/>
          <w:szCs w:val="24"/>
        </w:rPr>
        <w:t xml:space="preserve"> / О. М. Александрова, Ю. Н. </w:t>
      </w:r>
      <w:proofErr w:type="spellStart"/>
      <w:r w:rsidR="00090C22" w:rsidRPr="00090C22">
        <w:rPr>
          <w:rFonts w:ascii="Times New Roman" w:hAnsi="Times New Roman"/>
          <w:sz w:val="24"/>
          <w:szCs w:val="24"/>
        </w:rPr>
        <w:t>Гостева</w:t>
      </w:r>
      <w:proofErr w:type="spellEnd"/>
      <w:r w:rsidR="00090C22" w:rsidRPr="00090C22">
        <w:rPr>
          <w:rFonts w:ascii="Times New Roman" w:hAnsi="Times New Roman"/>
          <w:sz w:val="24"/>
          <w:szCs w:val="24"/>
        </w:rPr>
        <w:t xml:space="preserve">, И. Н. </w:t>
      </w:r>
      <w:proofErr w:type="spellStart"/>
      <w:r w:rsidR="00090C22" w:rsidRPr="00090C22">
        <w:rPr>
          <w:rFonts w:ascii="Times New Roman" w:hAnsi="Times New Roman"/>
          <w:sz w:val="24"/>
          <w:szCs w:val="24"/>
        </w:rPr>
        <w:t>Добротина</w:t>
      </w:r>
      <w:proofErr w:type="spellEnd"/>
      <w:proofErr w:type="gramStart"/>
      <w:r w:rsidR="00090C22" w:rsidRPr="00090C22">
        <w:rPr>
          <w:rFonts w:ascii="Times New Roman" w:hAnsi="Times New Roman"/>
          <w:sz w:val="24"/>
          <w:szCs w:val="24"/>
        </w:rPr>
        <w:t xml:space="preserve"> ;</w:t>
      </w:r>
      <w:proofErr w:type="gramEnd"/>
      <w:r w:rsidR="00090C22" w:rsidRPr="00090C22">
        <w:rPr>
          <w:rFonts w:ascii="Times New Roman" w:hAnsi="Times New Roman"/>
          <w:sz w:val="24"/>
          <w:szCs w:val="24"/>
        </w:rPr>
        <w:t xml:space="preserve"> под ред. О. М. Алексан</w:t>
      </w:r>
      <w:r w:rsidR="00624564">
        <w:rPr>
          <w:rFonts w:ascii="Times New Roman" w:hAnsi="Times New Roman"/>
          <w:sz w:val="24"/>
          <w:szCs w:val="24"/>
        </w:rPr>
        <w:t>дровой. – М.</w:t>
      </w:r>
      <w:proofErr w:type="gramStart"/>
      <w:r w:rsidR="00624564">
        <w:rPr>
          <w:rFonts w:ascii="Times New Roman" w:hAnsi="Times New Roman"/>
          <w:sz w:val="24"/>
          <w:szCs w:val="24"/>
        </w:rPr>
        <w:t xml:space="preserve"> :</w:t>
      </w:r>
      <w:proofErr w:type="gramEnd"/>
      <w:r w:rsidR="00624564">
        <w:rPr>
          <w:rFonts w:ascii="Times New Roman" w:hAnsi="Times New Roman"/>
          <w:sz w:val="24"/>
          <w:szCs w:val="24"/>
        </w:rPr>
        <w:t xml:space="preserve"> Просвещение, 2021</w:t>
      </w:r>
      <w:r w:rsidR="00090C22" w:rsidRPr="00090C22">
        <w:rPr>
          <w:rFonts w:ascii="Times New Roman" w:hAnsi="Times New Roman"/>
          <w:sz w:val="24"/>
          <w:szCs w:val="24"/>
        </w:rPr>
        <w:t>.</w:t>
      </w:r>
      <w:r w:rsidRPr="00090C22">
        <w:rPr>
          <w:rFonts w:ascii="Times New Roman" w:hAnsi="Times New Roman"/>
          <w:sz w:val="24"/>
          <w:szCs w:val="24"/>
        </w:rPr>
        <w:t>,</w:t>
      </w:r>
      <w:r w:rsidRPr="0022625F">
        <w:rPr>
          <w:rFonts w:ascii="Times New Roman" w:hAnsi="Times New Roman"/>
          <w:sz w:val="24"/>
          <w:szCs w:val="24"/>
        </w:rPr>
        <w:t>реализующих программы основного общего образован</w:t>
      </w:r>
      <w:r>
        <w:rPr>
          <w:rFonts w:ascii="Times New Roman" w:hAnsi="Times New Roman"/>
          <w:sz w:val="24"/>
          <w:szCs w:val="24"/>
        </w:rPr>
        <w:t xml:space="preserve">ия, и предназначено для </w:t>
      </w:r>
      <w:r w:rsidRPr="0022625F">
        <w:rPr>
          <w:rFonts w:ascii="Times New Roman" w:hAnsi="Times New Roman"/>
          <w:sz w:val="24"/>
          <w:szCs w:val="24"/>
        </w:rPr>
        <w:t>сопровождения и поддержки основного курса русского язы</w:t>
      </w:r>
      <w:r>
        <w:rPr>
          <w:rFonts w:ascii="Times New Roman" w:hAnsi="Times New Roman"/>
          <w:sz w:val="24"/>
          <w:szCs w:val="24"/>
        </w:rPr>
        <w:t xml:space="preserve">ка, обязательного для изучения </w:t>
      </w:r>
      <w:r w:rsidRPr="0022625F">
        <w:rPr>
          <w:rFonts w:ascii="Times New Roman" w:hAnsi="Times New Roman"/>
          <w:sz w:val="24"/>
          <w:szCs w:val="24"/>
        </w:rPr>
        <w:t>во всех школах Российской Федерации. Содержание уче</w:t>
      </w:r>
      <w:r>
        <w:rPr>
          <w:rFonts w:ascii="Times New Roman" w:hAnsi="Times New Roman"/>
          <w:sz w:val="24"/>
          <w:szCs w:val="24"/>
        </w:rPr>
        <w:t xml:space="preserve">бного пособия ориентировано на </w:t>
      </w:r>
      <w:r w:rsidRPr="0022625F">
        <w:rPr>
          <w:rFonts w:ascii="Times New Roman" w:hAnsi="Times New Roman"/>
          <w:sz w:val="24"/>
          <w:szCs w:val="24"/>
        </w:rPr>
        <w:t>воспитание патриотизма и уважения к русскому языку</w:t>
      </w:r>
      <w:r>
        <w:rPr>
          <w:rFonts w:ascii="Times New Roman" w:hAnsi="Times New Roman"/>
          <w:sz w:val="24"/>
          <w:szCs w:val="24"/>
        </w:rPr>
        <w:t xml:space="preserve"> как основе русской культуры и </w:t>
      </w:r>
      <w:r w:rsidRPr="0022625F">
        <w:rPr>
          <w:rFonts w:ascii="Times New Roman" w:hAnsi="Times New Roman"/>
          <w:sz w:val="24"/>
          <w:szCs w:val="24"/>
        </w:rPr>
        <w:t>литературы. Работа с учебным пособием позволит расши</w:t>
      </w:r>
      <w:r>
        <w:rPr>
          <w:rFonts w:ascii="Times New Roman" w:hAnsi="Times New Roman"/>
          <w:sz w:val="24"/>
          <w:szCs w:val="24"/>
        </w:rPr>
        <w:t xml:space="preserve">рить представления учащихся об </w:t>
      </w:r>
      <w:r w:rsidRPr="0022625F">
        <w:rPr>
          <w:rFonts w:ascii="Times New Roman" w:hAnsi="Times New Roman"/>
          <w:sz w:val="24"/>
          <w:szCs w:val="24"/>
        </w:rPr>
        <w:t>отражении в русском языке истории, материальной и духовной культуры русского народа; о 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w:t>
      </w:r>
      <w:r>
        <w:rPr>
          <w:rFonts w:ascii="Times New Roman" w:hAnsi="Times New Roman"/>
          <w:sz w:val="24"/>
          <w:szCs w:val="24"/>
        </w:rPr>
        <w:t xml:space="preserve">тию речевых умений в различных </w:t>
      </w:r>
      <w:r w:rsidRPr="0022625F">
        <w:rPr>
          <w:rFonts w:ascii="Times New Roman" w:hAnsi="Times New Roman"/>
          <w:sz w:val="24"/>
          <w:szCs w:val="24"/>
        </w:rPr>
        <w:t xml:space="preserve">сферах общения, в том числе связанных с коммуникацией в </w:t>
      </w:r>
      <w:proofErr w:type="gramStart"/>
      <w:r w:rsidRPr="0022625F">
        <w:rPr>
          <w:rFonts w:ascii="Times New Roman" w:hAnsi="Times New Roman"/>
          <w:sz w:val="24"/>
          <w:szCs w:val="24"/>
        </w:rPr>
        <w:t>интернет-пространстве</w:t>
      </w:r>
      <w:proofErr w:type="gramEnd"/>
      <w:r w:rsidRPr="0022625F">
        <w:rPr>
          <w:rFonts w:ascii="Times New Roman" w:hAnsi="Times New Roman"/>
          <w:sz w:val="24"/>
          <w:szCs w:val="24"/>
        </w:rPr>
        <w:t>.</w:t>
      </w:r>
    </w:p>
    <w:p w:rsidR="0090261D" w:rsidRPr="0090261D" w:rsidRDefault="0090261D" w:rsidP="0090261D">
      <w:pPr>
        <w:spacing w:after="0" w:line="240" w:lineRule="auto"/>
        <w:ind w:firstLine="360"/>
        <w:jc w:val="both"/>
        <w:rPr>
          <w:rFonts w:ascii="Times New Roman" w:hAnsi="Times New Roman"/>
          <w:sz w:val="24"/>
          <w:szCs w:val="24"/>
        </w:rPr>
      </w:pPr>
    </w:p>
    <w:p w:rsidR="00090C22" w:rsidRPr="009D1BD7" w:rsidRDefault="00090C22" w:rsidP="00090C22">
      <w:pPr>
        <w:pStyle w:val="a5"/>
        <w:jc w:val="center"/>
        <w:rPr>
          <w:rFonts w:ascii="Times New Roman" w:hAnsi="Times New Roman" w:cs="Times New Roman"/>
          <w:b/>
          <w:sz w:val="24"/>
          <w:szCs w:val="24"/>
          <w:lang w:val="ru-RU"/>
        </w:rPr>
      </w:pPr>
      <w:r w:rsidRPr="009D1BD7">
        <w:rPr>
          <w:rFonts w:ascii="Times New Roman" w:hAnsi="Times New Roman" w:cs="Times New Roman"/>
          <w:b/>
          <w:sz w:val="24"/>
          <w:szCs w:val="24"/>
          <w:lang w:val="ru-RU"/>
        </w:rPr>
        <w:t>Место курса «Русский родной язык» в базисном учебном (образовательном) плане</w:t>
      </w:r>
    </w:p>
    <w:p w:rsidR="00090C22" w:rsidRPr="00974E86" w:rsidRDefault="00090C22" w:rsidP="00090C22">
      <w:pPr>
        <w:pStyle w:val="a5"/>
        <w:rPr>
          <w:rFonts w:ascii="Times New Roman" w:hAnsi="Times New Roman" w:cs="Times New Roman"/>
          <w:sz w:val="24"/>
          <w:szCs w:val="24"/>
          <w:lang w:val="ru-RU"/>
        </w:rPr>
      </w:pPr>
      <w:r w:rsidRPr="00974E86">
        <w:rPr>
          <w:rFonts w:ascii="Times New Roman" w:hAnsi="Times New Roman" w:cs="Times New Roman"/>
          <w:sz w:val="24"/>
          <w:szCs w:val="24"/>
          <w:lang w:val="ru-RU"/>
        </w:rPr>
        <w:t>Данная рабочая программа рассчитана на 1 учебный</w:t>
      </w:r>
      <w:r w:rsidR="00C16A3C">
        <w:rPr>
          <w:rFonts w:ascii="Times New Roman" w:hAnsi="Times New Roman" w:cs="Times New Roman"/>
          <w:sz w:val="24"/>
          <w:szCs w:val="24"/>
          <w:lang w:val="ru-RU"/>
        </w:rPr>
        <w:t xml:space="preserve"> час в неделю, что составляет 34</w:t>
      </w:r>
      <w:r w:rsidR="009D1BD7">
        <w:rPr>
          <w:rFonts w:ascii="Times New Roman" w:hAnsi="Times New Roman" w:cs="Times New Roman"/>
          <w:sz w:val="24"/>
          <w:szCs w:val="24"/>
          <w:lang w:val="ru-RU"/>
        </w:rPr>
        <w:t xml:space="preserve"> часа</w:t>
      </w:r>
      <w:r w:rsidRPr="00974E86">
        <w:rPr>
          <w:rFonts w:ascii="Times New Roman" w:hAnsi="Times New Roman" w:cs="Times New Roman"/>
          <w:sz w:val="24"/>
          <w:szCs w:val="24"/>
          <w:lang w:val="ru-RU"/>
        </w:rPr>
        <w:t xml:space="preserve"> в год.</w:t>
      </w:r>
    </w:p>
    <w:p w:rsidR="00090C22" w:rsidRDefault="00090C22" w:rsidP="00090C22">
      <w:pPr>
        <w:spacing w:after="0" w:line="240" w:lineRule="auto"/>
        <w:ind w:firstLine="360"/>
        <w:jc w:val="both"/>
        <w:rPr>
          <w:rFonts w:ascii="Times New Roman" w:hAnsi="Times New Roman"/>
          <w:sz w:val="24"/>
          <w:szCs w:val="24"/>
        </w:rPr>
      </w:pPr>
    </w:p>
    <w:p w:rsidR="008758CA" w:rsidRDefault="008758CA" w:rsidP="008758CA">
      <w:pPr>
        <w:autoSpaceDE w:val="0"/>
        <w:autoSpaceDN w:val="0"/>
        <w:adjustRightInd w:val="0"/>
        <w:spacing w:after="0" w:line="240" w:lineRule="auto"/>
        <w:jc w:val="center"/>
        <w:rPr>
          <w:rFonts w:ascii="Times New Roman" w:hAnsi="Times New Roman"/>
          <w:b/>
          <w:bCs/>
          <w:i/>
          <w:iCs/>
          <w:color w:val="000000"/>
          <w:sz w:val="24"/>
          <w:szCs w:val="24"/>
        </w:rPr>
      </w:pPr>
    </w:p>
    <w:p w:rsidR="008758CA" w:rsidRPr="008758CA" w:rsidRDefault="008758CA" w:rsidP="008758CA">
      <w:pPr>
        <w:pStyle w:val="a3"/>
        <w:numPr>
          <w:ilvl w:val="0"/>
          <w:numId w:val="8"/>
        </w:numPr>
        <w:autoSpaceDE w:val="0"/>
        <w:autoSpaceDN w:val="0"/>
        <w:adjustRightInd w:val="0"/>
        <w:spacing w:after="0" w:line="240" w:lineRule="auto"/>
        <w:jc w:val="center"/>
        <w:rPr>
          <w:rFonts w:ascii="Times New Roman" w:hAnsi="Times New Roman"/>
          <w:b/>
          <w:caps/>
          <w:color w:val="000000"/>
          <w:sz w:val="24"/>
          <w:szCs w:val="24"/>
        </w:rPr>
      </w:pPr>
      <w:r w:rsidRPr="008758CA">
        <w:rPr>
          <w:rFonts w:ascii="Times New Roman" w:hAnsi="Times New Roman"/>
          <w:b/>
          <w:bCs/>
          <w:iCs/>
          <w:caps/>
          <w:color w:val="000000"/>
          <w:sz w:val="24"/>
          <w:szCs w:val="24"/>
        </w:rPr>
        <w:t>Общая характеристика учебного предмета «</w:t>
      </w:r>
      <w:r w:rsidR="00C16A3C" w:rsidRPr="008758CA">
        <w:rPr>
          <w:rFonts w:ascii="Times New Roman" w:hAnsi="Times New Roman"/>
          <w:b/>
          <w:bCs/>
          <w:iCs/>
          <w:caps/>
          <w:color w:val="000000"/>
          <w:sz w:val="24"/>
          <w:szCs w:val="24"/>
        </w:rPr>
        <w:t xml:space="preserve">родной </w:t>
      </w:r>
      <w:r w:rsidRPr="008758CA">
        <w:rPr>
          <w:rFonts w:ascii="Times New Roman" w:hAnsi="Times New Roman"/>
          <w:b/>
          <w:bCs/>
          <w:iCs/>
          <w:caps/>
          <w:color w:val="000000"/>
          <w:sz w:val="24"/>
          <w:szCs w:val="24"/>
        </w:rPr>
        <w:t>Русский язык»</w:t>
      </w:r>
    </w:p>
    <w:p w:rsidR="008758CA" w:rsidRPr="008758CA" w:rsidRDefault="008758CA" w:rsidP="00090C22">
      <w:pPr>
        <w:autoSpaceDE w:val="0"/>
        <w:autoSpaceDN w:val="0"/>
        <w:adjustRightInd w:val="0"/>
        <w:spacing w:after="0" w:line="240" w:lineRule="auto"/>
        <w:jc w:val="both"/>
        <w:rPr>
          <w:rFonts w:ascii="Times New Roman" w:hAnsi="Times New Roman"/>
          <w:color w:val="000000"/>
          <w:sz w:val="24"/>
          <w:szCs w:val="24"/>
        </w:rPr>
      </w:pPr>
      <w:r w:rsidRPr="008758CA">
        <w:rPr>
          <w:rFonts w:ascii="Times New Roman" w:hAnsi="Times New Roman"/>
          <w:color w:val="000000"/>
          <w:sz w:val="24"/>
          <w:szCs w:val="24"/>
        </w:rPr>
        <w:t xml:space="preserve">           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rsidR="008758CA" w:rsidRPr="008758CA" w:rsidRDefault="008758CA" w:rsidP="00090C22">
      <w:pPr>
        <w:autoSpaceDE w:val="0"/>
        <w:autoSpaceDN w:val="0"/>
        <w:adjustRightInd w:val="0"/>
        <w:spacing w:after="0" w:line="240" w:lineRule="auto"/>
        <w:jc w:val="both"/>
        <w:rPr>
          <w:rFonts w:ascii="Times New Roman" w:hAnsi="Times New Roman"/>
          <w:color w:val="000000"/>
          <w:sz w:val="24"/>
          <w:szCs w:val="24"/>
        </w:rPr>
      </w:pPr>
      <w:r w:rsidRPr="008758CA">
        <w:rPr>
          <w:rFonts w:ascii="Times New Roman" w:hAnsi="Times New Roman"/>
          <w:color w:val="000000"/>
          <w:sz w:val="24"/>
          <w:szCs w:val="24"/>
        </w:rPr>
        <w:t xml:space="preserve">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 </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proofErr w:type="gramStart"/>
      <w:r w:rsidRPr="008758CA">
        <w:rPr>
          <w:rFonts w:ascii="Times New Roman" w:hAnsi="Times New Roman"/>
          <w:color w:val="000000"/>
          <w:sz w:val="24"/>
          <w:szCs w:val="24"/>
        </w:rPr>
        <w:t xml:space="preserve">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w:t>
      </w:r>
      <w:r w:rsidRPr="008758CA">
        <w:rPr>
          <w:rFonts w:ascii="Times New Roman" w:hAnsi="Times New Roman"/>
          <w:color w:val="000000"/>
          <w:sz w:val="24"/>
          <w:szCs w:val="24"/>
        </w:rPr>
        <w:lastRenderedPageBreak/>
        <w:t>аналитически мыслить, успешность в овладении способами интеллектуальной деятельности, умениями убедительно выражать свои мысли и</w:t>
      </w:r>
      <w:proofErr w:type="gramEnd"/>
      <w:r w:rsidRPr="008758CA">
        <w:rPr>
          <w:rFonts w:ascii="Times New Roman" w:hAnsi="Times New Roman"/>
          <w:color w:val="000000"/>
          <w:sz w:val="24"/>
          <w:szCs w:val="24"/>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 </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w:t>
      </w:r>
      <w:proofErr w:type="spellStart"/>
      <w:r w:rsidRPr="008758CA">
        <w:rPr>
          <w:rFonts w:ascii="Times New Roman" w:hAnsi="Times New Roman"/>
          <w:color w:val="000000"/>
          <w:sz w:val="24"/>
          <w:szCs w:val="24"/>
        </w:rPr>
        <w:t>нои</w:t>
      </w:r>
      <w:proofErr w:type="spellEnd"/>
      <w:r w:rsidRPr="008758CA">
        <w:rPr>
          <w:rFonts w:ascii="Times New Roman" w:hAnsi="Times New Roman"/>
          <w:color w:val="000000"/>
          <w:sz w:val="24"/>
          <w:szCs w:val="24"/>
        </w:rPr>
        <w:t xml:space="preserve"> средством обучения. Он влияет на качество усвоения всех других школьных предметов, а в дальнейшем способствует овладению будущей профессией. </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Содержание курса </w:t>
      </w:r>
      <w:r w:rsidRPr="008758CA">
        <w:rPr>
          <w:rFonts w:ascii="Times New Roman" w:hAnsi="Times New Roman"/>
          <w:b/>
          <w:color w:val="000000"/>
          <w:sz w:val="24"/>
          <w:szCs w:val="24"/>
        </w:rPr>
        <w:t>«</w:t>
      </w:r>
      <w:r w:rsidR="00C16A3C">
        <w:rPr>
          <w:rFonts w:ascii="Times New Roman" w:hAnsi="Times New Roman"/>
          <w:b/>
          <w:color w:val="000000"/>
          <w:sz w:val="24"/>
          <w:szCs w:val="24"/>
        </w:rPr>
        <w:t>Р</w:t>
      </w:r>
      <w:r w:rsidR="00C16A3C" w:rsidRPr="008758CA">
        <w:rPr>
          <w:rFonts w:ascii="Times New Roman" w:hAnsi="Times New Roman"/>
          <w:b/>
          <w:color w:val="000000"/>
          <w:sz w:val="24"/>
          <w:szCs w:val="24"/>
        </w:rPr>
        <w:t xml:space="preserve">одной </w:t>
      </w:r>
      <w:r w:rsidR="00C16A3C">
        <w:rPr>
          <w:rFonts w:ascii="Times New Roman" w:hAnsi="Times New Roman"/>
          <w:b/>
          <w:color w:val="000000"/>
          <w:sz w:val="24"/>
          <w:szCs w:val="24"/>
        </w:rPr>
        <w:t>р</w:t>
      </w:r>
      <w:r w:rsidRPr="008758CA">
        <w:rPr>
          <w:rFonts w:ascii="Times New Roman" w:hAnsi="Times New Roman"/>
          <w:b/>
          <w:color w:val="000000"/>
          <w:sz w:val="24"/>
          <w:szCs w:val="24"/>
        </w:rPr>
        <w:t>усский язык»</w:t>
      </w:r>
      <w:r w:rsidRPr="008758CA">
        <w:rPr>
          <w:rFonts w:ascii="Times New Roman" w:hAnsi="Times New Roman"/>
          <w:color w:val="000000"/>
          <w:sz w:val="24"/>
          <w:szCs w:val="24"/>
        </w:rPr>
        <w:t xml:space="preserve"> направлено на удовлетворение потребности </w:t>
      </w:r>
      <w:proofErr w:type="gramStart"/>
      <w:r w:rsidRPr="008758CA">
        <w:rPr>
          <w:rFonts w:ascii="Times New Roman" w:hAnsi="Times New Roman"/>
          <w:color w:val="000000"/>
          <w:sz w:val="24"/>
          <w:szCs w:val="24"/>
        </w:rPr>
        <w:t>обучающихся</w:t>
      </w:r>
      <w:proofErr w:type="gramEnd"/>
      <w:r w:rsidRPr="008758CA">
        <w:rPr>
          <w:rFonts w:ascii="Times New Roman" w:hAnsi="Times New Roman"/>
          <w:color w:val="000000"/>
          <w:sz w:val="24"/>
          <w:szCs w:val="24"/>
        </w:rPr>
        <w:t xml:space="preserve">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 </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В содержании </w:t>
      </w:r>
      <w:r w:rsidRPr="00C16A3C">
        <w:rPr>
          <w:rFonts w:ascii="Times New Roman" w:hAnsi="Times New Roman"/>
          <w:color w:val="000000"/>
          <w:sz w:val="24"/>
          <w:szCs w:val="24"/>
        </w:rPr>
        <w:t>курса «Русский родной язык»</w:t>
      </w:r>
      <w:r w:rsidRPr="008758CA">
        <w:rPr>
          <w:rFonts w:ascii="Times New Roman" w:hAnsi="Times New Roman"/>
          <w:b/>
          <w:color w:val="000000"/>
          <w:sz w:val="24"/>
          <w:szCs w:val="24"/>
        </w:rPr>
        <w:t xml:space="preserve"> </w:t>
      </w:r>
      <w:r w:rsidRPr="008758CA">
        <w:rPr>
          <w:rFonts w:ascii="Times New Roman" w:hAnsi="Times New Roman"/>
          <w:color w:val="000000"/>
          <w:sz w:val="24"/>
          <w:szCs w:val="24"/>
        </w:rPr>
        <w:t xml:space="preserve">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8758CA" w:rsidRPr="008758CA" w:rsidRDefault="008758CA" w:rsidP="00090C22">
      <w:pPr>
        <w:autoSpaceDE w:val="0"/>
        <w:autoSpaceDN w:val="0"/>
        <w:adjustRightInd w:val="0"/>
        <w:spacing w:after="0" w:line="240" w:lineRule="auto"/>
        <w:jc w:val="both"/>
        <w:rPr>
          <w:rFonts w:ascii="Times New Roman" w:hAnsi="Times New Roman"/>
          <w:color w:val="000000"/>
          <w:sz w:val="24"/>
          <w:szCs w:val="24"/>
        </w:rPr>
      </w:pPr>
      <w:r w:rsidRPr="008758CA">
        <w:rPr>
          <w:rFonts w:ascii="Times New Roman" w:hAnsi="Times New Roman"/>
          <w:color w:val="000000"/>
          <w:sz w:val="24"/>
          <w:szCs w:val="24"/>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8758CA" w:rsidRPr="008758CA" w:rsidRDefault="008758CA" w:rsidP="00090C22">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 </w:t>
      </w:r>
    </w:p>
    <w:p w:rsidR="008758CA" w:rsidRPr="008758CA" w:rsidRDefault="008758CA" w:rsidP="0090261D">
      <w:pPr>
        <w:autoSpaceDE w:val="0"/>
        <w:autoSpaceDN w:val="0"/>
        <w:adjustRightInd w:val="0"/>
        <w:spacing w:after="0" w:line="240" w:lineRule="auto"/>
        <w:ind w:firstLine="709"/>
        <w:jc w:val="both"/>
        <w:rPr>
          <w:rFonts w:ascii="Times New Roman" w:hAnsi="Times New Roman"/>
          <w:color w:val="000000"/>
          <w:sz w:val="24"/>
          <w:szCs w:val="24"/>
        </w:rPr>
      </w:pPr>
      <w:r w:rsidRPr="008758CA">
        <w:rPr>
          <w:rFonts w:ascii="Times New Roman" w:hAnsi="Times New Roman"/>
          <w:color w:val="000000"/>
          <w:sz w:val="24"/>
          <w:szCs w:val="24"/>
        </w:rPr>
        <w:t xml:space="preserve">Программой предусматривается расширение и углубление </w:t>
      </w:r>
      <w:proofErr w:type="spellStart"/>
      <w:r w:rsidRPr="008758CA">
        <w:rPr>
          <w:rFonts w:ascii="Times New Roman" w:hAnsi="Times New Roman"/>
          <w:color w:val="000000"/>
          <w:sz w:val="24"/>
          <w:szCs w:val="24"/>
        </w:rPr>
        <w:t>межпредметного</w:t>
      </w:r>
      <w:proofErr w:type="spellEnd"/>
      <w:r w:rsidRPr="008758CA">
        <w:rPr>
          <w:rFonts w:ascii="Times New Roman" w:hAnsi="Times New Roman"/>
          <w:color w:val="000000"/>
          <w:sz w:val="24"/>
          <w:szCs w:val="24"/>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 </w:t>
      </w:r>
    </w:p>
    <w:p w:rsidR="00E738F3" w:rsidRDefault="00E738F3" w:rsidP="008758CA">
      <w:pPr>
        <w:pStyle w:val="text"/>
        <w:spacing w:line="240" w:lineRule="auto"/>
        <w:ind w:firstLine="0"/>
        <w:rPr>
          <w:rFonts w:ascii="Times New Roman" w:hAnsi="Times New Roman" w:cs="Times New Roman"/>
          <w:b/>
          <w:color w:val="auto"/>
          <w:sz w:val="24"/>
          <w:lang w:val="ru-RU"/>
        </w:rPr>
      </w:pPr>
    </w:p>
    <w:p w:rsidR="0090261D" w:rsidRDefault="0090261D" w:rsidP="008758CA">
      <w:pPr>
        <w:spacing w:after="0" w:line="240" w:lineRule="auto"/>
        <w:ind w:right="-141"/>
        <w:rPr>
          <w:rFonts w:ascii="Times New Roman" w:hAnsi="Times New Roman"/>
          <w:b/>
          <w:bCs/>
          <w:i/>
          <w:iCs/>
          <w:color w:val="000000"/>
          <w:sz w:val="24"/>
          <w:szCs w:val="24"/>
        </w:rPr>
      </w:pPr>
    </w:p>
    <w:p w:rsidR="00C16A3C" w:rsidRDefault="00C16A3C" w:rsidP="008758CA">
      <w:pPr>
        <w:spacing w:after="0" w:line="240" w:lineRule="auto"/>
        <w:ind w:right="-141"/>
        <w:rPr>
          <w:rFonts w:ascii="Times New Roman" w:hAnsi="Times New Roman"/>
          <w:b/>
          <w:bCs/>
          <w:i/>
          <w:iCs/>
          <w:color w:val="000000"/>
          <w:sz w:val="24"/>
          <w:szCs w:val="24"/>
        </w:rPr>
      </w:pPr>
    </w:p>
    <w:p w:rsidR="00C16A3C" w:rsidRDefault="00C16A3C" w:rsidP="008758CA">
      <w:pPr>
        <w:spacing w:after="0" w:line="240" w:lineRule="auto"/>
        <w:ind w:right="-141"/>
        <w:rPr>
          <w:rFonts w:ascii="Times New Roman" w:hAnsi="Times New Roman"/>
          <w:b/>
          <w:bCs/>
          <w:i/>
          <w:iCs/>
          <w:color w:val="000000"/>
          <w:sz w:val="24"/>
          <w:szCs w:val="24"/>
        </w:rPr>
      </w:pPr>
    </w:p>
    <w:p w:rsidR="0090261D" w:rsidRPr="00C16A3C" w:rsidRDefault="008758CA" w:rsidP="00C16A3C">
      <w:pPr>
        <w:pStyle w:val="a3"/>
        <w:numPr>
          <w:ilvl w:val="0"/>
          <w:numId w:val="8"/>
        </w:numPr>
        <w:spacing w:after="0" w:line="240" w:lineRule="auto"/>
        <w:ind w:right="-141"/>
        <w:jc w:val="center"/>
        <w:rPr>
          <w:rFonts w:ascii="Times New Roman" w:hAnsi="Times New Roman"/>
          <w:b/>
          <w:sz w:val="24"/>
        </w:rPr>
      </w:pPr>
      <w:r w:rsidRPr="00C16A3C">
        <w:rPr>
          <w:rFonts w:ascii="Times New Roman" w:hAnsi="Times New Roman"/>
          <w:b/>
          <w:sz w:val="24"/>
        </w:rPr>
        <w:t>СОДЕРЖАНИЕ УЧЕБНОГО ПРЕДМЕТА</w:t>
      </w:r>
    </w:p>
    <w:p w:rsidR="00974E86" w:rsidRPr="00974E86" w:rsidRDefault="00974E86" w:rsidP="00974E86">
      <w:pPr>
        <w:spacing w:after="0" w:line="240" w:lineRule="auto"/>
        <w:jc w:val="center"/>
        <w:rPr>
          <w:rFonts w:ascii="Times New Roman" w:hAnsi="Times New Roman"/>
          <w:b/>
          <w:sz w:val="24"/>
          <w:szCs w:val="24"/>
        </w:rPr>
      </w:pPr>
      <w:r w:rsidRPr="00974E86">
        <w:rPr>
          <w:rFonts w:ascii="Times New Roman" w:hAnsi="Times New Roman"/>
          <w:b/>
          <w:sz w:val="24"/>
          <w:szCs w:val="24"/>
        </w:rPr>
        <w:t>Раздел 1. Язык и культура.</w:t>
      </w:r>
    </w:p>
    <w:p w:rsidR="00344C51" w:rsidRDefault="00974E86" w:rsidP="00974E86">
      <w:pPr>
        <w:spacing w:after="0" w:line="240" w:lineRule="auto"/>
        <w:jc w:val="both"/>
        <w:rPr>
          <w:rFonts w:ascii="Times New Roman" w:hAnsi="Times New Roman"/>
          <w:sz w:val="24"/>
          <w:szCs w:val="24"/>
        </w:rPr>
      </w:pPr>
      <w:r w:rsidRPr="00974E86">
        <w:rPr>
          <w:rFonts w:ascii="Times New Roman" w:hAnsi="Times New Roman"/>
          <w:sz w:val="24"/>
          <w:szCs w:val="24"/>
        </w:rPr>
        <w:lastRenderedPageBreak/>
        <w:tab/>
      </w:r>
      <w:r w:rsidR="00344C51" w:rsidRPr="00344C51">
        <w:rPr>
          <w:rFonts w:ascii="Times New Roman" w:hAnsi="Times New Roman"/>
          <w:sz w:val="24"/>
          <w:szCs w:val="24"/>
        </w:rPr>
        <w:t>Исконно русская лексика: слова общеиндоевропейского фонда, слова праславянского (общеславянского) языка, древнерусские (</w:t>
      </w:r>
      <w:proofErr w:type="spellStart"/>
      <w:r w:rsidR="00344C51" w:rsidRPr="00344C51">
        <w:rPr>
          <w:rFonts w:ascii="Times New Roman" w:hAnsi="Times New Roman"/>
          <w:sz w:val="24"/>
          <w:szCs w:val="24"/>
        </w:rPr>
        <w:t>общевосточнославянские</w:t>
      </w:r>
      <w:proofErr w:type="spellEnd"/>
      <w:r w:rsidR="00344C51" w:rsidRPr="00344C51">
        <w:rPr>
          <w:rFonts w:ascii="Times New Roman" w:hAnsi="Times New Roman"/>
          <w:sz w:val="24"/>
          <w:szCs w:val="24"/>
        </w:rPr>
        <w:t xml:space="preserve">) слова, собственно русские слова. Собственно русские слова как база и основной источник развития лексики русского литературного языка. </w:t>
      </w:r>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Роль старославянизмов в развитии русского литературного языка и их приметы. Стилистически нейтральные, книжные, устаревшие старославянизмы. </w:t>
      </w:r>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Иноязычная лексика в разговорной речи, дисплейных текстах, современной публицистике. Речевой этикет. Благопожелание как ключевая идея речевого этикета. </w:t>
      </w:r>
    </w:p>
    <w:p w:rsidR="004B3F74" w:rsidRP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 </w:t>
      </w:r>
    </w:p>
    <w:p w:rsidR="004B3F74" w:rsidRPr="004B3F74" w:rsidRDefault="004B3F74" w:rsidP="004B3F74">
      <w:pPr>
        <w:spacing w:after="0" w:line="240" w:lineRule="auto"/>
        <w:jc w:val="center"/>
        <w:rPr>
          <w:rFonts w:ascii="Times New Roman" w:hAnsi="Times New Roman"/>
          <w:b/>
          <w:sz w:val="24"/>
          <w:szCs w:val="24"/>
        </w:rPr>
      </w:pPr>
      <w:r w:rsidRPr="004B3F74">
        <w:rPr>
          <w:rFonts w:ascii="Times New Roman" w:hAnsi="Times New Roman"/>
          <w:b/>
          <w:sz w:val="24"/>
          <w:szCs w:val="24"/>
        </w:rPr>
        <w:t>Раздел 2. Культура речи</w:t>
      </w:r>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твёрдости-мягкости согласных перед [е] в словах иностранного происхождения; произношение безударного [а] после ж и ш; произношение сочетания </w:t>
      </w:r>
      <w:proofErr w:type="spellStart"/>
      <w:r w:rsidRPr="00344C51">
        <w:rPr>
          <w:rFonts w:ascii="Times New Roman" w:hAnsi="Times New Roman"/>
          <w:sz w:val="24"/>
          <w:szCs w:val="24"/>
        </w:rPr>
        <w:t>чн</w:t>
      </w:r>
      <w:proofErr w:type="spellEnd"/>
      <w:r w:rsidRPr="00344C51">
        <w:rPr>
          <w:rFonts w:ascii="Times New Roman" w:hAnsi="Times New Roman"/>
          <w:sz w:val="24"/>
          <w:szCs w:val="24"/>
        </w:rPr>
        <w:t xml:space="preserve"> и </w:t>
      </w:r>
      <w:proofErr w:type="spellStart"/>
      <w:r w:rsidRPr="00344C51">
        <w:rPr>
          <w:rFonts w:ascii="Times New Roman" w:hAnsi="Times New Roman"/>
          <w:sz w:val="24"/>
          <w:szCs w:val="24"/>
        </w:rPr>
        <w:t>чт</w:t>
      </w:r>
      <w:proofErr w:type="spellEnd"/>
      <w:r w:rsidRPr="00344C51">
        <w:rPr>
          <w:rFonts w:ascii="Times New Roman" w:hAnsi="Times New Roman"/>
          <w:sz w:val="24"/>
          <w:szCs w:val="24"/>
        </w:rPr>
        <w:t>; произношение женск</w:t>
      </w:r>
      <w:r>
        <w:rPr>
          <w:rFonts w:ascii="Times New Roman" w:hAnsi="Times New Roman"/>
          <w:sz w:val="24"/>
          <w:szCs w:val="24"/>
        </w:rPr>
        <w:t xml:space="preserve">их отчеств на </w:t>
      </w:r>
      <w:proofErr w:type="gramStart"/>
      <w:r>
        <w:rPr>
          <w:rFonts w:ascii="Times New Roman" w:hAnsi="Times New Roman"/>
          <w:sz w:val="24"/>
          <w:szCs w:val="24"/>
        </w:rPr>
        <w:t>-</w:t>
      </w:r>
      <w:proofErr w:type="spellStart"/>
      <w:r>
        <w:rPr>
          <w:rFonts w:ascii="Times New Roman" w:hAnsi="Times New Roman"/>
          <w:sz w:val="24"/>
          <w:szCs w:val="24"/>
        </w:rPr>
        <w:t>и</w:t>
      </w:r>
      <w:proofErr w:type="gramEnd"/>
      <w:r>
        <w:rPr>
          <w:rFonts w:ascii="Times New Roman" w:hAnsi="Times New Roman"/>
          <w:sz w:val="24"/>
          <w:szCs w:val="24"/>
        </w:rPr>
        <w:t>чна</w:t>
      </w:r>
      <w:proofErr w:type="spellEnd"/>
      <w:r>
        <w:rPr>
          <w:rFonts w:ascii="Times New Roman" w:hAnsi="Times New Roman"/>
          <w:sz w:val="24"/>
          <w:szCs w:val="24"/>
        </w:rPr>
        <w:t>, -</w:t>
      </w:r>
      <w:proofErr w:type="spellStart"/>
      <w:r>
        <w:rPr>
          <w:rFonts w:ascii="Times New Roman" w:hAnsi="Times New Roman"/>
          <w:sz w:val="24"/>
          <w:szCs w:val="24"/>
        </w:rPr>
        <w:t>инична</w:t>
      </w:r>
      <w:proofErr w:type="spellEnd"/>
      <w:r>
        <w:rPr>
          <w:rFonts w:ascii="Times New Roman" w:hAnsi="Times New Roman"/>
          <w:sz w:val="24"/>
          <w:szCs w:val="24"/>
        </w:rPr>
        <w:t xml:space="preserve">; </w:t>
      </w:r>
      <w:proofErr w:type="gramStart"/>
      <w:r w:rsidRPr="00344C51">
        <w:rPr>
          <w:rFonts w:ascii="Times New Roman" w:hAnsi="Times New Roman"/>
          <w:sz w:val="24"/>
          <w:szCs w:val="24"/>
        </w:rPr>
        <w:t>произношение твёрдого [н] перед мягкими [ф̕] и [в̕]; произношение мягкого [н̕] перед ч и щ.</w:t>
      </w:r>
      <w:proofErr w:type="gramEnd"/>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 Типичные акцентологические ошибки в современной речи. </w:t>
      </w:r>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w:t>
      </w:r>
      <w:proofErr w:type="gramStart"/>
      <w:r w:rsidRPr="00344C51">
        <w:rPr>
          <w:rFonts w:ascii="Times New Roman" w:hAnsi="Times New Roman"/>
          <w:sz w:val="24"/>
          <w:szCs w:val="24"/>
        </w:rPr>
        <w:t>ошибки</w:t>
      </w:r>
      <w:proofErr w:type="gramEnd"/>
      <w:r w:rsidRPr="00344C51">
        <w:rPr>
          <w:rFonts w:ascii="Times New Roman" w:hAnsi="Times New Roman"/>
          <w:sz w:val="24"/>
          <w:szCs w:val="24"/>
        </w:rPr>
        <w:t xml:space="preserve">‚ связанные с употреблением терминов. Нарушение точности словоупотребления заимствованных слов. </w:t>
      </w:r>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Основные грамматические нормы современного русского литературного языка. Типичные грамматические ошибки. </w:t>
      </w:r>
      <w:proofErr w:type="gramStart"/>
      <w:r w:rsidRPr="00344C51">
        <w:rPr>
          <w:rFonts w:ascii="Times New Roman" w:hAnsi="Times New Roman"/>
          <w:sz w:val="24"/>
          <w:szCs w:val="24"/>
        </w:rPr>
        <w:t xml:space="preserve">Согласование: согласование сказуемого с подлежащим, имеющим в своём составе количественно-именное сочетание; согласование сказуемого с подлежащим, выраженным существительным со значением лица женского рода (врач пришёл – врач пришла); согласование сказуемого с подлежащим, выраженным сочетанием числительного несколько и существительным; согласование определения в количественно-именных сочетаниях с числительными два, три, четыре (два новых стола, две молодых женщины и две молодые женщины). </w:t>
      </w:r>
      <w:proofErr w:type="gramEnd"/>
    </w:p>
    <w:p w:rsid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Нормы построения словосочетаний по типу согласования (маршрутное такси, обеих сестёр – обоих братьев). </w:t>
      </w:r>
    </w:p>
    <w:p w:rsidR="00344C51" w:rsidRDefault="00344C51" w:rsidP="00344C51">
      <w:pPr>
        <w:spacing w:after="0" w:line="240" w:lineRule="auto"/>
        <w:ind w:firstLine="708"/>
        <w:jc w:val="both"/>
        <w:rPr>
          <w:rFonts w:ascii="Times New Roman" w:hAnsi="Times New Roman"/>
          <w:sz w:val="24"/>
          <w:szCs w:val="24"/>
        </w:rPr>
      </w:pPr>
      <w:proofErr w:type="gramStart"/>
      <w:r w:rsidRPr="00344C51">
        <w:rPr>
          <w:rFonts w:ascii="Times New Roman" w:hAnsi="Times New Roman"/>
          <w:sz w:val="24"/>
          <w:szCs w:val="24"/>
        </w:rPr>
        <w:t>Варианты грамматической нормы: согласование сказуемого с подлежащим, выраженным сочетанием слов много, мало, немного, немало, сколько, столько, большинство, меньшинство.</w:t>
      </w:r>
      <w:proofErr w:type="gramEnd"/>
      <w:r w:rsidRPr="00344C51">
        <w:rPr>
          <w:rFonts w:ascii="Times New Roman" w:hAnsi="Times New Roman"/>
          <w:sz w:val="24"/>
          <w:szCs w:val="24"/>
        </w:rPr>
        <w:t xml:space="preserve"> Отражение вариантов грамматической нормы в современных грамматических словарях и справочниках. </w:t>
      </w:r>
    </w:p>
    <w:p w:rsidR="004B3F74" w:rsidRPr="00344C51" w:rsidRDefault="00344C51" w:rsidP="00344C51">
      <w:pPr>
        <w:spacing w:after="0" w:line="240" w:lineRule="auto"/>
        <w:ind w:firstLine="708"/>
        <w:jc w:val="both"/>
        <w:rPr>
          <w:rFonts w:ascii="Times New Roman" w:hAnsi="Times New Roman"/>
          <w:sz w:val="24"/>
          <w:szCs w:val="24"/>
        </w:rPr>
      </w:pPr>
      <w:r w:rsidRPr="00344C51">
        <w:rPr>
          <w:rFonts w:ascii="Times New Roman" w:hAnsi="Times New Roman"/>
          <w:sz w:val="24"/>
          <w:szCs w:val="24"/>
        </w:rPr>
        <w:t xml:space="preserve">Речевой этикет. Активные процессы в речевом этикете. Новые варианты приветствия и прощания, возникшие в СМИ; изменение обращений‚ использования собственных имён; </w:t>
      </w:r>
      <w:r>
        <w:rPr>
          <w:rFonts w:ascii="Times New Roman" w:hAnsi="Times New Roman"/>
          <w:sz w:val="24"/>
          <w:szCs w:val="24"/>
        </w:rPr>
        <w:t xml:space="preserve">их оценка. Речевая агрессия. </w:t>
      </w:r>
      <w:r w:rsidRPr="00344C51">
        <w:rPr>
          <w:rFonts w:ascii="Times New Roman" w:hAnsi="Times New Roman"/>
          <w:sz w:val="24"/>
          <w:szCs w:val="24"/>
        </w:rPr>
        <w:t xml:space="preserve">Этикетные речевые тактики и </w:t>
      </w:r>
      <w:proofErr w:type="gramStart"/>
      <w:r w:rsidRPr="00344C51">
        <w:rPr>
          <w:rFonts w:ascii="Times New Roman" w:hAnsi="Times New Roman"/>
          <w:sz w:val="24"/>
          <w:szCs w:val="24"/>
        </w:rPr>
        <w:t>приёмы</w:t>
      </w:r>
      <w:proofErr w:type="gramEnd"/>
      <w:r w:rsidRPr="00344C51">
        <w:rPr>
          <w:rFonts w:ascii="Times New Roman" w:hAnsi="Times New Roman"/>
          <w:sz w:val="24"/>
          <w:szCs w:val="24"/>
        </w:rPr>
        <w:t xml:space="preserve"> в коммуникации‚ помогающие противостоять речевой агрессии. Синонимия речевых формул.</w:t>
      </w:r>
    </w:p>
    <w:p w:rsidR="00624564" w:rsidRDefault="00624564" w:rsidP="004B3F74">
      <w:pPr>
        <w:spacing w:after="0" w:line="240" w:lineRule="auto"/>
        <w:jc w:val="center"/>
        <w:rPr>
          <w:rFonts w:ascii="Times New Roman" w:hAnsi="Times New Roman"/>
          <w:b/>
          <w:sz w:val="24"/>
          <w:szCs w:val="24"/>
        </w:rPr>
      </w:pPr>
    </w:p>
    <w:p w:rsidR="004B3F74" w:rsidRPr="004B3F74" w:rsidRDefault="004B3F74" w:rsidP="004B3F74">
      <w:pPr>
        <w:spacing w:after="0" w:line="240" w:lineRule="auto"/>
        <w:jc w:val="center"/>
        <w:rPr>
          <w:rFonts w:ascii="Times New Roman" w:hAnsi="Times New Roman"/>
          <w:b/>
          <w:sz w:val="24"/>
          <w:szCs w:val="24"/>
        </w:rPr>
      </w:pPr>
      <w:r w:rsidRPr="004B3F74">
        <w:rPr>
          <w:rFonts w:ascii="Times New Roman" w:hAnsi="Times New Roman"/>
          <w:b/>
          <w:sz w:val="24"/>
          <w:szCs w:val="24"/>
        </w:rPr>
        <w:t>Раздел 3. Речь. Речевая деятельность. Текст.</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Язык и речь. Виды речевой деятельности. Эффективные приёмы слушания. </w:t>
      </w:r>
      <w:proofErr w:type="spellStart"/>
      <w:r w:rsidRPr="00344C51">
        <w:rPr>
          <w:rFonts w:ascii="Times New Roman" w:hAnsi="Times New Roman" w:cs="Times New Roman"/>
          <w:sz w:val="24"/>
          <w:szCs w:val="24"/>
          <w:lang w:val="ru-RU"/>
        </w:rPr>
        <w:t>Предтекстовый</w:t>
      </w:r>
      <w:proofErr w:type="spellEnd"/>
      <w:r w:rsidRPr="00344C51">
        <w:rPr>
          <w:rFonts w:ascii="Times New Roman" w:hAnsi="Times New Roman" w:cs="Times New Roman"/>
          <w:sz w:val="24"/>
          <w:szCs w:val="24"/>
          <w:lang w:val="ru-RU"/>
        </w:rPr>
        <w:t xml:space="preserve">, </w:t>
      </w:r>
      <w:proofErr w:type="gramStart"/>
      <w:r w:rsidRPr="00344C51">
        <w:rPr>
          <w:rFonts w:ascii="Times New Roman" w:hAnsi="Times New Roman" w:cs="Times New Roman"/>
          <w:sz w:val="24"/>
          <w:szCs w:val="24"/>
          <w:lang w:val="ru-RU"/>
        </w:rPr>
        <w:t>текстовый</w:t>
      </w:r>
      <w:proofErr w:type="gramEnd"/>
      <w:r w:rsidRPr="00344C51">
        <w:rPr>
          <w:rFonts w:ascii="Times New Roman" w:hAnsi="Times New Roman" w:cs="Times New Roman"/>
          <w:sz w:val="24"/>
          <w:szCs w:val="24"/>
          <w:lang w:val="ru-RU"/>
        </w:rPr>
        <w:t xml:space="preserve"> и </w:t>
      </w:r>
      <w:proofErr w:type="spellStart"/>
      <w:r w:rsidRPr="00344C51">
        <w:rPr>
          <w:rFonts w:ascii="Times New Roman" w:hAnsi="Times New Roman" w:cs="Times New Roman"/>
          <w:sz w:val="24"/>
          <w:szCs w:val="24"/>
          <w:lang w:val="ru-RU"/>
        </w:rPr>
        <w:t>послетекстовый</w:t>
      </w:r>
      <w:proofErr w:type="spellEnd"/>
      <w:r w:rsidRPr="00344C51">
        <w:rPr>
          <w:rFonts w:ascii="Times New Roman" w:hAnsi="Times New Roman" w:cs="Times New Roman"/>
          <w:sz w:val="24"/>
          <w:szCs w:val="24"/>
          <w:lang w:val="ru-RU"/>
        </w:rPr>
        <w:t xml:space="preserve"> этапы работы. </w:t>
      </w:r>
      <w:r>
        <w:rPr>
          <w:rFonts w:ascii="Times New Roman" w:hAnsi="Times New Roman" w:cs="Times New Roman"/>
          <w:sz w:val="24"/>
          <w:szCs w:val="24"/>
          <w:lang w:val="ru-RU"/>
        </w:rPr>
        <w:tab/>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Основные методы, способы и средства получения, переработки информации. </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Текст как единица языка и речи. Структура аргументации: тезис, аргумент. </w:t>
      </w:r>
      <w:r w:rsidRPr="00344C51">
        <w:rPr>
          <w:rFonts w:ascii="Times New Roman" w:hAnsi="Times New Roman" w:cs="Times New Roman"/>
          <w:sz w:val="24"/>
          <w:szCs w:val="24"/>
          <w:lang w:val="ru-RU"/>
        </w:rPr>
        <w:lastRenderedPageBreak/>
        <w:t>Способы аргументации. Правила эффективной аргументации. Причины неэффективной аргументации в учебно-научном общении.</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 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 </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Функциональные разновидности языка. </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Разговорная речь. </w:t>
      </w:r>
      <w:proofErr w:type="spellStart"/>
      <w:r w:rsidRPr="00344C51">
        <w:rPr>
          <w:rFonts w:ascii="Times New Roman" w:hAnsi="Times New Roman" w:cs="Times New Roman"/>
          <w:sz w:val="24"/>
          <w:szCs w:val="24"/>
          <w:lang w:val="ru-RU"/>
        </w:rPr>
        <w:t>Самохарактеристика</w:t>
      </w:r>
      <w:proofErr w:type="spellEnd"/>
      <w:r w:rsidRPr="00344C51">
        <w:rPr>
          <w:rFonts w:ascii="Times New Roman" w:hAnsi="Times New Roman" w:cs="Times New Roman"/>
          <w:sz w:val="24"/>
          <w:szCs w:val="24"/>
          <w:lang w:val="ru-RU"/>
        </w:rPr>
        <w:t xml:space="preserve">, </w:t>
      </w:r>
      <w:proofErr w:type="spellStart"/>
      <w:r w:rsidRPr="00344C51">
        <w:rPr>
          <w:rFonts w:ascii="Times New Roman" w:hAnsi="Times New Roman" w:cs="Times New Roman"/>
          <w:sz w:val="24"/>
          <w:szCs w:val="24"/>
          <w:lang w:val="ru-RU"/>
        </w:rPr>
        <w:t>самопрезентация</w:t>
      </w:r>
      <w:proofErr w:type="spellEnd"/>
      <w:r w:rsidRPr="00344C51">
        <w:rPr>
          <w:rFonts w:ascii="Times New Roman" w:hAnsi="Times New Roman" w:cs="Times New Roman"/>
          <w:sz w:val="24"/>
          <w:szCs w:val="24"/>
          <w:lang w:val="ru-RU"/>
        </w:rPr>
        <w:t>, поздравление.</w:t>
      </w:r>
    </w:p>
    <w:p w:rsidR="00344C51"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 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8758CA" w:rsidRDefault="00344C51" w:rsidP="00344C51">
      <w:pPr>
        <w:pStyle w:val="text"/>
        <w:spacing w:line="240" w:lineRule="auto"/>
        <w:ind w:firstLine="708"/>
        <w:rPr>
          <w:rFonts w:ascii="Times New Roman" w:hAnsi="Times New Roman" w:cs="Times New Roman"/>
          <w:sz w:val="24"/>
          <w:szCs w:val="24"/>
          <w:lang w:val="ru-RU"/>
        </w:rPr>
      </w:pPr>
      <w:r w:rsidRPr="00344C51">
        <w:rPr>
          <w:rFonts w:ascii="Times New Roman" w:hAnsi="Times New Roman" w:cs="Times New Roman"/>
          <w:sz w:val="24"/>
          <w:szCs w:val="24"/>
          <w:lang w:val="ru-RU"/>
        </w:rPr>
        <w:t xml:space="preserve"> Язык художественной литературы. Сочинение в жанре письма другу (в том числе электронного), страницы дневника и т. д.</w:t>
      </w:r>
    </w:p>
    <w:p w:rsidR="00344C51" w:rsidRPr="00344C51" w:rsidRDefault="00344C51" w:rsidP="00344C51">
      <w:pPr>
        <w:pStyle w:val="text"/>
        <w:spacing w:line="240" w:lineRule="auto"/>
        <w:ind w:firstLine="708"/>
        <w:rPr>
          <w:rFonts w:ascii="Times New Roman" w:hAnsi="Times New Roman" w:cs="Times New Roman"/>
          <w:b/>
          <w:color w:val="auto"/>
          <w:sz w:val="24"/>
          <w:szCs w:val="24"/>
          <w:lang w:val="ru-RU"/>
        </w:rPr>
      </w:pPr>
    </w:p>
    <w:p w:rsidR="008758CA" w:rsidRPr="008758CA" w:rsidRDefault="008758CA" w:rsidP="008758CA">
      <w:pPr>
        <w:pStyle w:val="a3"/>
        <w:numPr>
          <w:ilvl w:val="0"/>
          <w:numId w:val="8"/>
        </w:numPr>
        <w:spacing w:after="0" w:line="240" w:lineRule="auto"/>
        <w:ind w:right="-141"/>
        <w:jc w:val="center"/>
        <w:rPr>
          <w:rFonts w:ascii="Times New Roman" w:hAnsi="Times New Roman"/>
          <w:b/>
          <w:caps/>
          <w:sz w:val="24"/>
        </w:rPr>
      </w:pPr>
      <w:r w:rsidRPr="0050022A">
        <w:rPr>
          <w:rFonts w:ascii="Times New Roman" w:hAnsi="Times New Roman"/>
          <w:b/>
          <w:caps/>
          <w:sz w:val="24"/>
        </w:rPr>
        <w:t>Планируемые результаты усвоения пр</w:t>
      </w:r>
      <w:r w:rsidR="004B3F74">
        <w:rPr>
          <w:rFonts w:ascii="Times New Roman" w:hAnsi="Times New Roman"/>
          <w:b/>
          <w:caps/>
          <w:sz w:val="24"/>
        </w:rPr>
        <w:t>едмета «</w:t>
      </w:r>
      <w:r w:rsidR="00C16A3C">
        <w:rPr>
          <w:rFonts w:ascii="Times New Roman" w:hAnsi="Times New Roman"/>
          <w:b/>
          <w:caps/>
          <w:sz w:val="24"/>
        </w:rPr>
        <w:t xml:space="preserve">Родной </w:t>
      </w:r>
      <w:r w:rsidR="004B3F74">
        <w:rPr>
          <w:rFonts w:ascii="Times New Roman" w:hAnsi="Times New Roman"/>
          <w:b/>
          <w:caps/>
          <w:sz w:val="24"/>
        </w:rPr>
        <w:t>русский язык» в 8</w:t>
      </w:r>
      <w:r w:rsidRPr="0050022A">
        <w:rPr>
          <w:rFonts w:ascii="Times New Roman" w:hAnsi="Times New Roman"/>
          <w:b/>
          <w:caps/>
          <w:sz w:val="24"/>
        </w:rPr>
        <w:t xml:space="preserve"> классе</w:t>
      </w:r>
    </w:p>
    <w:p w:rsidR="008758CA" w:rsidRDefault="008758CA" w:rsidP="0050022A">
      <w:pPr>
        <w:pStyle w:val="text"/>
        <w:spacing w:line="240" w:lineRule="auto"/>
        <w:ind w:firstLine="0"/>
        <w:jc w:val="center"/>
        <w:rPr>
          <w:rFonts w:ascii="Times New Roman" w:hAnsi="Times New Roman" w:cs="Times New Roman"/>
          <w:b/>
          <w:color w:val="auto"/>
          <w:sz w:val="24"/>
          <w:lang w:val="ru-RU"/>
        </w:rPr>
      </w:pPr>
    </w:p>
    <w:p w:rsidR="0022625F" w:rsidRPr="00817601" w:rsidRDefault="0022625F" w:rsidP="0050022A">
      <w:pPr>
        <w:pStyle w:val="text"/>
        <w:spacing w:line="240" w:lineRule="auto"/>
        <w:ind w:firstLine="0"/>
        <w:jc w:val="center"/>
        <w:rPr>
          <w:rFonts w:ascii="Times New Roman" w:hAnsi="Times New Roman" w:cs="Times New Roman"/>
          <w:b/>
          <w:color w:val="auto"/>
          <w:sz w:val="24"/>
          <w:lang w:val="ru-RU"/>
        </w:rPr>
      </w:pPr>
      <w:r w:rsidRPr="00817601">
        <w:rPr>
          <w:rFonts w:ascii="Times New Roman" w:hAnsi="Times New Roman" w:cs="Times New Roman"/>
          <w:b/>
          <w:color w:val="auto"/>
          <w:sz w:val="24"/>
          <w:lang w:val="ru-RU"/>
        </w:rPr>
        <w:t>Личностные результаты должны отражать:</w:t>
      </w:r>
    </w:p>
    <w:p w:rsidR="0022625F" w:rsidRPr="00817601" w:rsidRDefault="0022625F" w:rsidP="00016CD7">
      <w:pPr>
        <w:pStyle w:val="text"/>
        <w:spacing w:line="240" w:lineRule="auto"/>
        <w:ind w:firstLine="0"/>
        <w:rPr>
          <w:rFonts w:ascii="Times New Roman" w:hAnsi="Times New Roman" w:cs="Times New Roman"/>
          <w:color w:val="auto"/>
          <w:sz w:val="24"/>
          <w:lang w:val="ru-RU"/>
        </w:rPr>
      </w:pPr>
      <w:r w:rsidRPr="00817601">
        <w:rPr>
          <w:rFonts w:ascii="Times New Roman" w:hAnsi="Times New Roman" w:cs="Times New Roman"/>
          <w:color w:val="auto"/>
          <w:sz w:val="24"/>
          <w:lang w:val="ru-RU"/>
        </w:rPr>
        <w:t>- формирование общей культуры и мировоззрения, соответствующего практике сегодняшнего дня;</w:t>
      </w:r>
    </w:p>
    <w:p w:rsidR="0022625F" w:rsidRPr="00817601" w:rsidRDefault="0022625F" w:rsidP="00016CD7">
      <w:pPr>
        <w:pStyle w:val="text"/>
        <w:spacing w:line="240" w:lineRule="auto"/>
        <w:ind w:firstLine="0"/>
        <w:rPr>
          <w:rFonts w:ascii="Times New Roman" w:hAnsi="Times New Roman" w:cs="Times New Roman"/>
          <w:color w:val="auto"/>
          <w:sz w:val="24"/>
          <w:lang w:val="ru-RU"/>
        </w:rPr>
      </w:pPr>
      <w:r w:rsidRPr="00817601">
        <w:rPr>
          <w:rFonts w:ascii="Times New Roman" w:hAnsi="Times New Roman" w:cs="Times New Roman"/>
          <w:color w:val="auto"/>
          <w:sz w:val="24"/>
          <w:lang w:val="ru-RU"/>
        </w:rPr>
        <w:t>- осознание себя  представителями своего народа и гражданами Российского государства;</w:t>
      </w:r>
    </w:p>
    <w:p w:rsidR="0022625F" w:rsidRPr="00817601" w:rsidRDefault="0022625F" w:rsidP="00016CD7">
      <w:pPr>
        <w:pStyle w:val="text"/>
        <w:spacing w:line="240" w:lineRule="auto"/>
        <w:ind w:firstLine="0"/>
        <w:rPr>
          <w:rFonts w:ascii="Times New Roman" w:hAnsi="Times New Roman" w:cs="Times New Roman"/>
          <w:color w:val="auto"/>
          <w:sz w:val="24"/>
          <w:lang w:val="ru-RU"/>
        </w:rPr>
      </w:pPr>
      <w:r w:rsidRPr="00817601">
        <w:rPr>
          <w:rFonts w:ascii="Times New Roman" w:hAnsi="Times New Roman" w:cs="Times New Roman"/>
          <w:color w:val="auto"/>
          <w:sz w:val="24"/>
          <w:lang w:val="ru-RU"/>
        </w:rPr>
        <w:t>- формирование чувства любви к Родине и патриотизма;</w:t>
      </w:r>
    </w:p>
    <w:p w:rsidR="0022625F" w:rsidRPr="00817601" w:rsidRDefault="0022625F" w:rsidP="00016CD7">
      <w:pPr>
        <w:pStyle w:val="text"/>
        <w:spacing w:line="240" w:lineRule="auto"/>
        <w:ind w:firstLine="0"/>
        <w:rPr>
          <w:rFonts w:ascii="Times New Roman" w:hAnsi="Times New Roman" w:cs="Times New Roman"/>
          <w:color w:val="auto"/>
          <w:sz w:val="24"/>
          <w:lang w:val="ru-RU"/>
        </w:rPr>
      </w:pPr>
      <w:r w:rsidRPr="00817601">
        <w:rPr>
          <w:rFonts w:ascii="Times New Roman" w:hAnsi="Times New Roman" w:cs="Times New Roman"/>
          <w:color w:val="auto"/>
          <w:sz w:val="24"/>
          <w:lang w:val="ru-RU"/>
        </w:rPr>
        <w:t>- формирование основ коммуникативной компетенции в общении;</w:t>
      </w:r>
    </w:p>
    <w:p w:rsidR="0022625F" w:rsidRPr="00817601" w:rsidRDefault="0022625F" w:rsidP="00016CD7">
      <w:pPr>
        <w:pStyle w:val="text"/>
        <w:spacing w:line="240" w:lineRule="auto"/>
        <w:ind w:firstLine="0"/>
        <w:rPr>
          <w:rFonts w:ascii="Times New Roman" w:hAnsi="Times New Roman" w:cs="Times New Roman"/>
          <w:color w:val="auto"/>
          <w:sz w:val="24"/>
          <w:lang w:val="ru-RU"/>
        </w:rPr>
      </w:pPr>
      <w:r w:rsidRPr="00817601">
        <w:rPr>
          <w:rFonts w:ascii="Times New Roman" w:hAnsi="Times New Roman" w:cs="Times New Roman"/>
          <w:color w:val="auto"/>
          <w:sz w:val="24"/>
          <w:lang w:val="ru-RU"/>
        </w:rPr>
        <w:t>- совершенствование духовно-нравственных качеств личности.</w:t>
      </w:r>
    </w:p>
    <w:p w:rsidR="0022625F" w:rsidRPr="00817601" w:rsidRDefault="0022625F" w:rsidP="00016CD7">
      <w:pPr>
        <w:spacing w:after="0" w:line="240" w:lineRule="auto"/>
        <w:ind w:right="-141"/>
        <w:jc w:val="both"/>
        <w:rPr>
          <w:rFonts w:ascii="Times New Roman" w:hAnsi="Times New Roman"/>
          <w:b/>
          <w:caps/>
          <w:sz w:val="24"/>
        </w:rPr>
      </w:pPr>
    </w:p>
    <w:p w:rsidR="0050022A" w:rsidRDefault="0050022A" w:rsidP="0050022A">
      <w:pPr>
        <w:pStyle w:val="text"/>
        <w:spacing w:line="240" w:lineRule="auto"/>
        <w:ind w:firstLine="0"/>
        <w:jc w:val="center"/>
        <w:rPr>
          <w:rFonts w:ascii="Times New Roman" w:hAnsi="Times New Roman" w:cs="Times New Roman"/>
          <w:b/>
          <w:color w:val="auto"/>
          <w:sz w:val="24"/>
          <w:lang w:val="ru-RU"/>
        </w:rPr>
      </w:pPr>
      <w:proofErr w:type="spellStart"/>
      <w:r w:rsidRPr="0050022A">
        <w:rPr>
          <w:rFonts w:ascii="Times New Roman" w:hAnsi="Times New Roman" w:cs="Times New Roman"/>
          <w:b/>
          <w:color w:val="auto"/>
          <w:sz w:val="24"/>
          <w:lang w:val="ru-RU"/>
        </w:rPr>
        <w:t>Метапредметны</w:t>
      </w:r>
      <w:r>
        <w:rPr>
          <w:rFonts w:ascii="Times New Roman" w:hAnsi="Times New Roman" w:cs="Times New Roman"/>
          <w:b/>
          <w:color w:val="auto"/>
          <w:sz w:val="24"/>
          <w:lang w:val="ru-RU"/>
        </w:rPr>
        <w:t>е</w:t>
      </w:r>
      <w:proofErr w:type="spellEnd"/>
      <w:r>
        <w:rPr>
          <w:rFonts w:ascii="Times New Roman" w:hAnsi="Times New Roman" w:cs="Times New Roman"/>
          <w:b/>
          <w:color w:val="auto"/>
          <w:sz w:val="24"/>
          <w:lang w:val="ru-RU"/>
        </w:rPr>
        <w:t xml:space="preserve"> результаты</w:t>
      </w:r>
    </w:p>
    <w:p w:rsidR="0022625F" w:rsidRPr="00E738F3" w:rsidRDefault="0022625F" w:rsidP="00016CD7">
      <w:pPr>
        <w:pStyle w:val="text"/>
        <w:spacing w:line="240" w:lineRule="auto"/>
        <w:ind w:firstLine="0"/>
        <w:rPr>
          <w:rFonts w:ascii="Times New Roman" w:hAnsi="Times New Roman" w:cs="Times New Roman"/>
          <w:color w:val="auto"/>
          <w:sz w:val="24"/>
          <w:lang w:val="ru-RU"/>
        </w:rPr>
      </w:pPr>
      <w:proofErr w:type="spellStart"/>
      <w:r w:rsidRPr="00817601">
        <w:rPr>
          <w:rFonts w:ascii="Times New Roman" w:hAnsi="Times New Roman" w:cs="Times New Roman"/>
          <w:b/>
          <w:color w:val="auto"/>
          <w:sz w:val="24"/>
          <w:lang w:val="ru-RU"/>
        </w:rPr>
        <w:t>Метапредметным</w:t>
      </w:r>
      <w:r w:rsidR="00016CD7">
        <w:rPr>
          <w:rFonts w:ascii="Times New Roman" w:hAnsi="Times New Roman" w:cs="Times New Roman"/>
          <w:b/>
          <w:color w:val="auto"/>
          <w:sz w:val="24"/>
          <w:lang w:val="ru-RU"/>
        </w:rPr>
        <w:t>и</w:t>
      </w:r>
      <w:proofErr w:type="spellEnd"/>
      <w:r w:rsidR="00C16A3C">
        <w:rPr>
          <w:rFonts w:ascii="Times New Roman" w:hAnsi="Times New Roman" w:cs="Times New Roman"/>
          <w:b/>
          <w:color w:val="auto"/>
          <w:sz w:val="24"/>
          <w:lang w:val="ru-RU"/>
        </w:rPr>
        <w:t xml:space="preserve"> </w:t>
      </w:r>
      <w:r w:rsidR="00016CD7">
        <w:rPr>
          <w:rFonts w:ascii="Times New Roman" w:hAnsi="Times New Roman" w:cs="Times New Roman"/>
          <w:b/>
          <w:color w:val="auto"/>
          <w:sz w:val="24"/>
          <w:lang w:val="ru-RU"/>
        </w:rPr>
        <w:t>результата</w:t>
      </w:r>
      <w:r w:rsidRPr="00817601">
        <w:rPr>
          <w:rFonts w:ascii="Times New Roman" w:hAnsi="Times New Roman" w:cs="Times New Roman"/>
          <w:b/>
          <w:color w:val="auto"/>
          <w:sz w:val="24"/>
          <w:lang w:val="ru-RU"/>
        </w:rPr>
        <w:t>м</w:t>
      </w:r>
      <w:r w:rsidR="00016CD7">
        <w:rPr>
          <w:rFonts w:ascii="Times New Roman" w:hAnsi="Times New Roman" w:cs="Times New Roman"/>
          <w:b/>
          <w:color w:val="auto"/>
          <w:sz w:val="24"/>
          <w:lang w:val="ru-RU"/>
        </w:rPr>
        <w:t>и</w:t>
      </w:r>
      <w:r w:rsidR="00016CD7">
        <w:rPr>
          <w:rFonts w:ascii="Times New Roman" w:hAnsi="Times New Roman" w:cs="Times New Roman"/>
          <w:color w:val="auto"/>
          <w:sz w:val="24"/>
          <w:lang w:val="ru-RU"/>
        </w:rPr>
        <w:t xml:space="preserve"> изучения курса «Русский (родной)</w:t>
      </w:r>
      <w:r>
        <w:rPr>
          <w:rFonts w:ascii="Times New Roman" w:hAnsi="Times New Roman" w:cs="Times New Roman"/>
          <w:color w:val="auto"/>
          <w:sz w:val="24"/>
          <w:lang w:val="ru-RU"/>
        </w:rPr>
        <w:t xml:space="preserve"> язык</w:t>
      </w:r>
      <w:r w:rsidRPr="00817601">
        <w:rPr>
          <w:rFonts w:ascii="Times New Roman" w:hAnsi="Times New Roman" w:cs="Times New Roman"/>
          <w:color w:val="auto"/>
          <w:sz w:val="24"/>
          <w:lang w:val="ru-RU"/>
        </w:rPr>
        <w:t xml:space="preserve">» является формирование универсальных учебных действий (УУД). </w:t>
      </w:r>
    </w:p>
    <w:p w:rsidR="0022625F" w:rsidRPr="00817601" w:rsidRDefault="0022625F" w:rsidP="00016CD7">
      <w:pPr>
        <w:pStyle w:val="text"/>
        <w:spacing w:line="240" w:lineRule="auto"/>
        <w:rPr>
          <w:rFonts w:ascii="Times New Roman" w:hAnsi="Times New Roman" w:cs="Times New Roman"/>
          <w:i/>
          <w:color w:val="auto"/>
          <w:sz w:val="24"/>
          <w:lang w:val="ru-RU"/>
        </w:rPr>
      </w:pPr>
      <w:r w:rsidRPr="00817601">
        <w:rPr>
          <w:rFonts w:ascii="Times New Roman" w:hAnsi="Times New Roman" w:cs="Times New Roman"/>
          <w:b/>
          <w:i/>
          <w:color w:val="auto"/>
          <w:sz w:val="24"/>
          <w:lang w:val="ru-RU"/>
        </w:rPr>
        <w:t>Регулятивные УУД</w:t>
      </w:r>
      <w:r w:rsidRPr="00817601">
        <w:rPr>
          <w:rFonts w:ascii="Times New Roman" w:hAnsi="Times New Roman" w:cs="Times New Roman"/>
          <w:i/>
          <w:color w:val="auto"/>
          <w:sz w:val="24"/>
          <w:lang w:val="ru-RU"/>
        </w:rPr>
        <w:t>:</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самостоятельно </w:t>
      </w:r>
      <w:r w:rsidRPr="00817601">
        <w:rPr>
          <w:rFonts w:ascii="Times New Roman" w:hAnsi="Times New Roman" w:cs="Times New Roman"/>
          <w:iCs/>
          <w:color w:val="auto"/>
          <w:sz w:val="24"/>
          <w:lang w:val="ru-RU"/>
        </w:rPr>
        <w:t>формулировать</w:t>
      </w:r>
      <w:r w:rsidRPr="00817601">
        <w:rPr>
          <w:rFonts w:ascii="Times New Roman" w:hAnsi="Times New Roman" w:cs="Times New Roman"/>
          <w:color w:val="auto"/>
          <w:sz w:val="24"/>
          <w:lang w:val="ru-RU"/>
        </w:rPr>
        <w:t xml:space="preserve"> проблему (тему) и цели урока; способность к целеполаганию, включая постановку новых целей;</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самостоятельно анализировать условия и пути достижения цели;</w:t>
      </w:r>
    </w:p>
    <w:p w:rsidR="0022625F" w:rsidRPr="00817601" w:rsidRDefault="0022625F" w:rsidP="00016CD7">
      <w:pPr>
        <w:pStyle w:val="text"/>
        <w:spacing w:line="240" w:lineRule="auto"/>
        <w:ind w:firstLine="284"/>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 xml:space="preserve">– самостоятельно </w:t>
      </w:r>
      <w:r w:rsidRPr="00817601">
        <w:rPr>
          <w:rFonts w:ascii="Times New Roman" w:hAnsi="Times New Roman" w:cs="Times New Roman"/>
          <w:iCs/>
          <w:color w:val="auto"/>
          <w:spacing w:val="2"/>
          <w:sz w:val="24"/>
          <w:lang w:val="ru-RU"/>
        </w:rPr>
        <w:t>составлять план</w:t>
      </w:r>
      <w:r w:rsidRPr="00817601">
        <w:rPr>
          <w:rFonts w:ascii="Times New Roman" w:hAnsi="Times New Roman" w:cs="Times New Roman"/>
          <w:color w:val="auto"/>
          <w:spacing w:val="2"/>
          <w:sz w:val="24"/>
          <w:lang w:val="ru-RU"/>
        </w:rPr>
        <w:t xml:space="preserve"> решения учебной проблемы;</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работать</w:t>
      </w:r>
      <w:r w:rsidRPr="00817601">
        <w:rPr>
          <w:rFonts w:ascii="Times New Roman" w:hAnsi="Times New Roman" w:cs="Times New Roman"/>
          <w:color w:val="auto"/>
          <w:sz w:val="24"/>
          <w:lang w:val="ru-RU"/>
        </w:rPr>
        <w:t xml:space="preserve"> по плану, сверяя свои действия с целью, </w:t>
      </w:r>
      <w:r w:rsidRPr="00817601">
        <w:rPr>
          <w:rFonts w:ascii="Times New Roman" w:hAnsi="Times New Roman" w:cs="Times New Roman"/>
          <w:iCs/>
          <w:color w:val="auto"/>
          <w:sz w:val="24"/>
          <w:lang w:val="ru-RU"/>
        </w:rPr>
        <w:t>прогнозировать, корректировать</w:t>
      </w:r>
      <w:r w:rsidRPr="00817601">
        <w:rPr>
          <w:rFonts w:ascii="Times New Roman" w:hAnsi="Times New Roman" w:cs="Times New Roman"/>
          <w:color w:val="auto"/>
          <w:sz w:val="24"/>
          <w:lang w:val="ru-RU"/>
        </w:rPr>
        <w:t xml:space="preserve"> свою деятельность;</w:t>
      </w:r>
    </w:p>
    <w:p w:rsidR="0022625F" w:rsidRPr="00817601" w:rsidRDefault="0022625F" w:rsidP="00016CD7">
      <w:pPr>
        <w:pStyle w:val="text"/>
        <w:spacing w:line="240" w:lineRule="auto"/>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 xml:space="preserve">– в диалоге с учителем </w:t>
      </w:r>
      <w:r w:rsidRPr="00817601">
        <w:rPr>
          <w:rFonts w:ascii="Times New Roman" w:hAnsi="Times New Roman" w:cs="Times New Roman"/>
          <w:iCs/>
          <w:color w:val="auto"/>
          <w:spacing w:val="2"/>
          <w:sz w:val="24"/>
          <w:lang w:val="ru-RU"/>
        </w:rPr>
        <w:t>вырабатывать</w:t>
      </w:r>
      <w:r w:rsidRPr="00817601">
        <w:rPr>
          <w:rFonts w:ascii="Times New Roman" w:hAnsi="Times New Roman" w:cs="Times New Roman"/>
          <w:color w:val="auto"/>
          <w:spacing w:val="2"/>
          <w:sz w:val="24"/>
          <w:lang w:val="ru-RU"/>
        </w:rPr>
        <w:t xml:space="preserve"> критерии оценки и   </w:t>
      </w:r>
      <w:r w:rsidRPr="00817601">
        <w:rPr>
          <w:rFonts w:ascii="Times New Roman" w:hAnsi="Times New Roman" w:cs="Times New Roman"/>
          <w:iCs/>
          <w:color w:val="auto"/>
          <w:spacing w:val="2"/>
          <w:sz w:val="24"/>
          <w:lang w:val="ru-RU"/>
        </w:rPr>
        <w:t>определять</w:t>
      </w:r>
      <w:r w:rsidRPr="00817601">
        <w:rPr>
          <w:rFonts w:ascii="Times New Roman" w:hAnsi="Times New Roman" w:cs="Times New Roman"/>
          <w:color w:val="auto"/>
          <w:spacing w:val="2"/>
          <w:sz w:val="24"/>
          <w:lang w:val="ru-RU"/>
        </w:rPr>
        <w:t xml:space="preserve"> степень успешности своей работы и работы других в соответствии с этими критериями.</w:t>
      </w:r>
    </w:p>
    <w:p w:rsidR="0022625F" w:rsidRPr="00817601" w:rsidRDefault="0022625F" w:rsidP="00016CD7">
      <w:pPr>
        <w:pStyle w:val="text"/>
        <w:spacing w:line="240" w:lineRule="auto"/>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22625F" w:rsidRPr="00817601" w:rsidRDefault="0022625F" w:rsidP="00016CD7">
      <w:pPr>
        <w:pStyle w:val="text"/>
        <w:spacing w:line="240" w:lineRule="auto"/>
        <w:rPr>
          <w:rFonts w:ascii="Times New Roman" w:hAnsi="Times New Roman" w:cs="Times New Roman"/>
          <w:color w:val="auto"/>
          <w:spacing w:val="2"/>
          <w:sz w:val="24"/>
          <w:lang w:val="ru-RU"/>
        </w:rPr>
      </w:pPr>
    </w:p>
    <w:p w:rsidR="0022625F" w:rsidRPr="00817601" w:rsidRDefault="0022625F" w:rsidP="00016CD7">
      <w:pPr>
        <w:pStyle w:val="text"/>
        <w:spacing w:line="240" w:lineRule="auto"/>
        <w:rPr>
          <w:rFonts w:ascii="Times New Roman" w:hAnsi="Times New Roman" w:cs="Times New Roman"/>
          <w:b/>
          <w:i/>
          <w:color w:val="auto"/>
          <w:sz w:val="24"/>
          <w:lang w:val="ru-RU"/>
        </w:rPr>
      </w:pPr>
      <w:r w:rsidRPr="00817601">
        <w:rPr>
          <w:rFonts w:ascii="Times New Roman" w:hAnsi="Times New Roman" w:cs="Times New Roman"/>
          <w:b/>
          <w:i/>
          <w:color w:val="auto"/>
          <w:sz w:val="24"/>
          <w:lang w:val="ru-RU"/>
        </w:rPr>
        <w:t>Познавательные УУД:</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самостоятельно </w:t>
      </w:r>
      <w:r w:rsidRPr="00817601">
        <w:rPr>
          <w:rFonts w:ascii="Times New Roman" w:hAnsi="Times New Roman" w:cs="Times New Roman"/>
          <w:iCs/>
          <w:color w:val="auto"/>
          <w:sz w:val="24"/>
          <w:lang w:val="ru-RU"/>
        </w:rPr>
        <w:t>вычитывать</w:t>
      </w:r>
      <w:r w:rsidRPr="00817601">
        <w:rPr>
          <w:rFonts w:ascii="Times New Roman" w:hAnsi="Times New Roman" w:cs="Times New Roman"/>
          <w:color w:val="auto"/>
          <w:sz w:val="24"/>
          <w:lang w:val="ru-RU"/>
        </w:rPr>
        <w:t xml:space="preserve"> все виды текстовой информации: </w:t>
      </w:r>
      <w:proofErr w:type="spellStart"/>
      <w:r w:rsidRPr="00817601">
        <w:rPr>
          <w:rFonts w:ascii="Times New Roman" w:hAnsi="Times New Roman" w:cs="Times New Roman"/>
          <w:color w:val="auto"/>
          <w:sz w:val="24"/>
          <w:lang w:val="ru-RU"/>
        </w:rPr>
        <w:t>фактуальную</w:t>
      </w:r>
      <w:proofErr w:type="spellEnd"/>
      <w:r w:rsidRPr="00817601">
        <w:rPr>
          <w:rFonts w:ascii="Times New Roman" w:hAnsi="Times New Roman" w:cs="Times New Roman"/>
          <w:color w:val="auto"/>
          <w:sz w:val="24"/>
          <w:lang w:val="ru-RU"/>
        </w:rPr>
        <w:t xml:space="preserve">, подтекстовую, концептуальную; адекватно </w:t>
      </w:r>
      <w:r w:rsidRPr="00817601">
        <w:rPr>
          <w:rFonts w:ascii="Times New Roman" w:hAnsi="Times New Roman" w:cs="Times New Roman"/>
          <w:iCs/>
          <w:color w:val="auto"/>
          <w:sz w:val="24"/>
          <w:lang w:val="ru-RU"/>
        </w:rPr>
        <w:t>понимать</w:t>
      </w:r>
      <w:r w:rsidRPr="00817601">
        <w:rPr>
          <w:rFonts w:ascii="Times New Roman" w:hAnsi="Times New Roman" w:cs="Times New Roman"/>
          <w:color w:val="auto"/>
          <w:sz w:val="24"/>
          <w:lang w:val="ru-RU"/>
        </w:rPr>
        <w:t xml:space="preserve"> основную и дополнительную информацию текста, воспринятого </w:t>
      </w:r>
      <w:r w:rsidRPr="00817601">
        <w:rPr>
          <w:rFonts w:ascii="Times New Roman" w:hAnsi="Times New Roman" w:cs="Times New Roman"/>
          <w:iCs/>
          <w:color w:val="auto"/>
          <w:sz w:val="24"/>
          <w:lang w:val="ru-RU"/>
        </w:rPr>
        <w:t>на слух</w:t>
      </w:r>
      <w:r w:rsidRPr="00817601">
        <w:rPr>
          <w:rFonts w:ascii="Times New Roman" w:hAnsi="Times New Roman" w:cs="Times New Roman"/>
          <w:color w:val="auto"/>
          <w:sz w:val="24"/>
          <w:lang w:val="ru-RU"/>
        </w:rPr>
        <w:t>;</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пользоваться</w:t>
      </w:r>
      <w:r w:rsidRPr="00817601">
        <w:rPr>
          <w:rFonts w:ascii="Times New Roman" w:hAnsi="Times New Roman" w:cs="Times New Roman"/>
          <w:color w:val="auto"/>
          <w:sz w:val="24"/>
          <w:lang w:val="ru-RU"/>
        </w:rPr>
        <w:t xml:space="preserve"> разными видами чтения: изучающим, просмотровым, ознакомительным;</w:t>
      </w:r>
    </w:p>
    <w:p w:rsidR="0022625F" w:rsidRPr="00817601" w:rsidRDefault="0022625F" w:rsidP="00016CD7">
      <w:pPr>
        <w:pStyle w:val="text"/>
        <w:spacing w:line="240" w:lineRule="auto"/>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 xml:space="preserve">–  </w:t>
      </w:r>
      <w:r w:rsidRPr="00817601">
        <w:rPr>
          <w:rFonts w:ascii="Times New Roman" w:hAnsi="Times New Roman" w:cs="Times New Roman"/>
          <w:iCs/>
          <w:color w:val="auto"/>
          <w:spacing w:val="-2"/>
          <w:sz w:val="24"/>
          <w:lang w:val="ru-RU"/>
        </w:rPr>
        <w:t>извлекать</w:t>
      </w:r>
      <w:r w:rsidRPr="00817601">
        <w:rPr>
          <w:rFonts w:ascii="Times New Roman" w:hAnsi="Times New Roman" w:cs="Times New Roman"/>
          <w:color w:val="auto"/>
          <w:spacing w:val="-2"/>
          <w:sz w:val="24"/>
          <w:lang w:val="ru-RU"/>
        </w:rPr>
        <w:t xml:space="preserve"> информацию, представленную в разных формах (сплошной текст; </w:t>
      </w:r>
      <w:proofErr w:type="spellStart"/>
      <w:r w:rsidRPr="00817601">
        <w:rPr>
          <w:rFonts w:ascii="Times New Roman" w:hAnsi="Times New Roman" w:cs="Times New Roman"/>
          <w:color w:val="auto"/>
          <w:spacing w:val="-2"/>
          <w:sz w:val="24"/>
          <w:lang w:val="ru-RU"/>
        </w:rPr>
        <w:t>несплошной</w:t>
      </w:r>
      <w:proofErr w:type="spellEnd"/>
      <w:r w:rsidRPr="00817601">
        <w:rPr>
          <w:rFonts w:ascii="Times New Roman" w:hAnsi="Times New Roman" w:cs="Times New Roman"/>
          <w:color w:val="auto"/>
          <w:spacing w:val="-2"/>
          <w:sz w:val="24"/>
          <w:lang w:val="ru-RU"/>
        </w:rPr>
        <w:t xml:space="preserve"> текст – иллюстрация, таблица, схема);</w:t>
      </w:r>
    </w:p>
    <w:p w:rsidR="0022625F" w:rsidRPr="00817601" w:rsidRDefault="0022625F" w:rsidP="00016CD7">
      <w:pPr>
        <w:pStyle w:val="text"/>
        <w:spacing w:line="240" w:lineRule="auto"/>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 xml:space="preserve">–  владеть различными видами </w:t>
      </w:r>
      <w:proofErr w:type="spellStart"/>
      <w:r w:rsidRPr="00817601">
        <w:rPr>
          <w:rFonts w:ascii="Times New Roman" w:hAnsi="Times New Roman" w:cs="Times New Roman"/>
          <w:iCs/>
          <w:color w:val="auto"/>
          <w:spacing w:val="-2"/>
          <w:sz w:val="24"/>
          <w:lang w:val="ru-RU"/>
        </w:rPr>
        <w:t>аудирования</w:t>
      </w:r>
      <w:proofErr w:type="spellEnd"/>
      <w:r w:rsidRPr="00817601">
        <w:rPr>
          <w:rFonts w:ascii="Times New Roman" w:hAnsi="Times New Roman" w:cs="Times New Roman"/>
          <w:color w:val="auto"/>
          <w:spacing w:val="-2"/>
          <w:sz w:val="24"/>
          <w:lang w:val="ru-RU"/>
        </w:rPr>
        <w:t xml:space="preserve"> (выборочным, ознакомительным, детальным);</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перерабатывать</w:t>
      </w:r>
      <w:r w:rsidRPr="00817601">
        <w:rPr>
          <w:rFonts w:ascii="Times New Roman" w:hAnsi="Times New Roman" w:cs="Times New Roman"/>
          <w:color w:val="auto"/>
          <w:sz w:val="24"/>
          <w:lang w:val="ru-RU"/>
        </w:rPr>
        <w:t xml:space="preserve"> и </w:t>
      </w:r>
      <w:r w:rsidRPr="00817601">
        <w:rPr>
          <w:rFonts w:ascii="Times New Roman" w:hAnsi="Times New Roman" w:cs="Times New Roman"/>
          <w:iCs/>
          <w:color w:val="auto"/>
          <w:sz w:val="24"/>
          <w:lang w:val="ru-RU"/>
        </w:rPr>
        <w:t>преобразовывать</w:t>
      </w:r>
      <w:r w:rsidRPr="00817601">
        <w:rPr>
          <w:rFonts w:ascii="Times New Roman" w:hAnsi="Times New Roman" w:cs="Times New Roman"/>
          <w:color w:val="auto"/>
          <w:sz w:val="24"/>
          <w:lang w:val="ru-RU"/>
        </w:rPr>
        <w:t xml:space="preserve"> информацию из одной формы в другую (составлять план, таблицу, схему);</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lastRenderedPageBreak/>
        <w:t xml:space="preserve">–  </w:t>
      </w:r>
      <w:r w:rsidRPr="00817601">
        <w:rPr>
          <w:rFonts w:ascii="Times New Roman" w:hAnsi="Times New Roman" w:cs="Times New Roman"/>
          <w:iCs/>
          <w:color w:val="auto"/>
          <w:sz w:val="24"/>
          <w:lang w:val="ru-RU"/>
        </w:rPr>
        <w:t>излагать</w:t>
      </w:r>
      <w:r w:rsidRPr="00817601">
        <w:rPr>
          <w:rFonts w:ascii="Times New Roman" w:hAnsi="Times New Roman" w:cs="Times New Roman"/>
          <w:color w:val="auto"/>
          <w:sz w:val="24"/>
          <w:lang w:val="ru-RU"/>
        </w:rPr>
        <w:t xml:space="preserve"> содержание прочитанного (прослушанного) текста подробно, сжато, выборочно;</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пользоваться</w:t>
      </w:r>
      <w:r w:rsidRPr="00817601">
        <w:rPr>
          <w:rFonts w:ascii="Times New Roman" w:hAnsi="Times New Roman" w:cs="Times New Roman"/>
          <w:color w:val="auto"/>
          <w:sz w:val="24"/>
          <w:lang w:val="ru-RU"/>
        </w:rPr>
        <w:t xml:space="preserve"> словарями, справочниками;</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осуществлять</w:t>
      </w:r>
      <w:r w:rsidRPr="00817601">
        <w:rPr>
          <w:rFonts w:ascii="Times New Roman" w:hAnsi="Times New Roman" w:cs="Times New Roman"/>
          <w:color w:val="auto"/>
          <w:sz w:val="24"/>
          <w:lang w:val="ru-RU"/>
        </w:rPr>
        <w:t xml:space="preserve"> анализ и синтез;</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устанавливать</w:t>
      </w:r>
      <w:r w:rsidRPr="00817601">
        <w:rPr>
          <w:rFonts w:ascii="Times New Roman" w:hAnsi="Times New Roman" w:cs="Times New Roman"/>
          <w:color w:val="auto"/>
          <w:sz w:val="24"/>
          <w:lang w:val="ru-RU"/>
        </w:rPr>
        <w:t xml:space="preserve"> причинно-следственные связи;</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строить</w:t>
      </w:r>
      <w:r w:rsidRPr="00817601">
        <w:rPr>
          <w:rFonts w:ascii="Times New Roman" w:hAnsi="Times New Roman" w:cs="Times New Roman"/>
          <w:color w:val="auto"/>
          <w:sz w:val="24"/>
          <w:lang w:val="ru-RU"/>
        </w:rPr>
        <w:t xml:space="preserve"> рассуждения.</w:t>
      </w:r>
    </w:p>
    <w:p w:rsidR="0022625F" w:rsidRPr="00817601" w:rsidRDefault="0022625F" w:rsidP="00016CD7">
      <w:pPr>
        <w:pStyle w:val="text"/>
        <w:spacing w:line="240" w:lineRule="auto"/>
        <w:rPr>
          <w:rFonts w:ascii="Times New Roman" w:hAnsi="Times New Roman" w:cs="Times New Roman"/>
          <w:color w:val="auto"/>
          <w:spacing w:val="-2"/>
          <w:sz w:val="24"/>
          <w:lang w:val="ru-RU"/>
        </w:rPr>
      </w:pPr>
      <w:r w:rsidRPr="00817601">
        <w:rPr>
          <w:rFonts w:ascii="Times New Roman" w:hAnsi="Times New Roman" w:cs="Times New Roman"/>
          <w:color w:val="auto"/>
          <w:spacing w:val="-2"/>
          <w:sz w:val="24"/>
          <w:lang w:val="ru-RU"/>
        </w:rPr>
        <w:t xml:space="preserve">Средством развития </w:t>
      </w:r>
      <w:proofErr w:type="gramStart"/>
      <w:r w:rsidRPr="00817601">
        <w:rPr>
          <w:rFonts w:ascii="Times New Roman" w:hAnsi="Times New Roman" w:cs="Times New Roman"/>
          <w:color w:val="auto"/>
          <w:spacing w:val="-2"/>
          <w:sz w:val="24"/>
          <w:lang w:val="ru-RU"/>
        </w:rPr>
        <w:t>познавательных</w:t>
      </w:r>
      <w:proofErr w:type="gramEnd"/>
      <w:r w:rsidRPr="00817601">
        <w:rPr>
          <w:rFonts w:ascii="Times New Roman" w:hAnsi="Times New Roman" w:cs="Times New Roman"/>
          <w:color w:val="auto"/>
          <w:spacing w:val="-2"/>
          <w:sz w:val="24"/>
          <w:lang w:val="ru-RU"/>
        </w:rPr>
        <w:t xml:space="preserve"> УУД служат тексты учебника и его методический аппарат; технология продуктивного чтения.</w:t>
      </w:r>
    </w:p>
    <w:p w:rsidR="0022625F" w:rsidRPr="00817601" w:rsidRDefault="0022625F" w:rsidP="00016CD7">
      <w:pPr>
        <w:pStyle w:val="text"/>
        <w:spacing w:line="240" w:lineRule="auto"/>
        <w:rPr>
          <w:rFonts w:ascii="Times New Roman" w:hAnsi="Times New Roman" w:cs="Times New Roman"/>
          <w:color w:val="auto"/>
          <w:spacing w:val="-2"/>
          <w:sz w:val="24"/>
          <w:lang w:val="ru-RU"/>
        </w:rPr>
      </w:pPr>
    </w:p>
    <w:p w:rsidR="0022625F" w:rsidRPr="00817601" w:rsidRDefault="0022625F" w:rsidP="00016CD7">
      <w:pPr>
        <w:pStyle w:val="text"/>
        <w:spacing w:line="240" w:lineRule="auto"/>
        <w:rPr>
          <w:rFonts w:ascii="Times New Roman" w:hAnsi="Times New Roman" w:cs="Times New Roman"/>
          <w:b/>
          <w:i/>
          <w:color w:val="auto"/>
          <w:sz w:val="24"/>
          <w:lang w:val="ru-RU"/>
        </w:rPr>
      </w:pPr>
      <w:r w:rsidRPr="00817601">
        <w:rPr>
          <w:rFonts w:ascii="Times New Roman" w:hAnsi="Times New Roman" w:cs="Times New Roman"/>
          <w:b/>
          <w:i/>
          <w:color w:val="auto"/>
          <w:sz w:val="24"/>
          <w:lang w:val="ru-RU"/>
        </w:rPr>
        <w:t>Коммуникативные УУД:</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учитывать разные мнения и стремиться к координации различных позиций в сотрудничестве;</w:t>
      </w:r>
    </w:p>
    <w:p w:rsidR="0022625F" w:rsidRPr="00817601" w:rsidRDefault="002876F9" w:rsidP="00016CD7">
      <w:pPr>
        <w:pStyle w:val="text"/>
        <w:spacing w:line="240" w:lineRule="auto"/>
        <w:rPr>
          <w:rStyle w:val="Text0"/>
          <w:rFonts w:ascii="Times New Roman" w:hAnsi="Times New Roman" w:cs="Times New Roman"/>
          <w:color w:val="auto"/>
          <w:sz w:val="24"/>
        </w:rPr>
      </w:pPr>
      <w:r>
        <w:rPr>
          <w:rStyle w:val="Text0"/>
          <w:rFonts w:ascii="Times New Roman" w:hAnsi="Times New Roman" w:cs="Times New Roman"/>
          <w:color w:val="auto"/>
          <w:sz w:val="24"/>
        </w:rPr>
        <w:t xml:space="preserve">– </w:t>
      </w:r>
      <w:r w:rsidR="0022625F" w:rsidRPr="00817601">
        <w:rPr>
          <w:rStyle w:val="Text0"/>
          <w:rFonts w:ascii="Times New Roman" w:hAnsi="Times New Roman" w:cs="Times New Roman"/>
          <w:color w:val="auto"/>
          <w:sz w:val="24"/>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уметь устанавливать и сравнивать разные точки зрения прежде, чем принимать решения и делать выборы;</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уметь договариваться и приходить к общему решению в совместной деятельности, в том числе в ситуации столкновения интересов;</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уметь задавать вопросы, необходимые для организации собственной деятельности и сотрудничества с партнёром;</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уметь осуществлять взаимный контроль и оказывать в сотрудничестве необходимую взаимопомощь;</w:t>
      </w:r>
    </w:p>
    <w:p w:rsidR="0022625F" w:rsidRPr="00817601" w:rsidRDefault="0022625F" w:rsidP="00016CD7">
      <w:pPr>
        <w:pStyle w:val="text"/>
        <w:spacing w:line="240" w:lineRule="auto"/>
        <w:rPr>
          <w:rStyle w:val="Text0"/>
          <w:rFonts w:ascii="Times New Roman" w:hAnsi="Times New Roman" w:cs="Times New Roman"/>
          <w:color w:val="auto"/>
          <w:sz w:val="24"/>
        </w:rPr>
      </w:pPr>
      <w:r w:rsidRPr="00817601">
        <w:rPr>
          <w:rStyle w:val="Text0"/>
          <w:rFonts w:ascii="Times New Roman" w:hAnsi="Times New Roman" w:cs="Times New Roman"/>
          <w:color w:val="auto"/>
          <w:sz w:val="24"/>
        </w:rPr>
        <w:t>– осознавать важность коммуникативных умений в жизни человека;</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оформлять</w:t>
      </w:r>
      <w:r w:rsidRPr="00817601">
        <w:rPr>
          <w:rFonts w:ascii="Times New Roman" w:hAnsi="Times New Roman" w:cs="Times New Roman"/>
          <w:color w:val="auto"/>
          <w:sz w:val="24"/>
          <w:lang w:val="ru-RU"/>
        </w:rPr>
        <w:t xml:space="preserve"> свои мысли в устной и письменной форме с учётом речевой ситуации; </w:t>
      </w:r>
      <w:r w:rsidRPr="00817601">
        <w:rPr>
          <w:rFonts w:ascii="Times New Roman" w:hAnsi="Times New Roman" w:cs="Times New Roman"/>
          <w:iCs/>
          <w:color w:val="auto"/>
          <w:sz w:val="24"/>
          <w:lang w:val="ru-RU"/>
        </w:rPr>
        <w:t>создавать</w:t>
      </w:r>
      <w:r w:rsidRPr="00817601">
        <w:rPr>
          <w:rFonts w:ascii="Times New Roman" w:hAnsi="Times New Roman" w:cs="Times New Roman"/>
          <w:color w:val="auto"/>
          <w:sz w:val="24"/>
          <w:lang w:val="ru-RU"/>
        </w:rPr>
        <w:t xml:space="preserve"> тексты различного типа, стиля, жанра;</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оценивать</w:t>
      </w:r>
      <w:r w:rsidRPr="00817601">
        <w:rPr>
          <w:rFonts w:ascii="Times New Roman" w:hAnsi="Times New Roman" w:cs="Times New Roman"/>
          <w:color w:val="auto"/>
          <w:sz w:val="24"/>
          <w:lang w:val="ru-RU"/>
        </w:rPr>
        <w:t xml:space="preserve"> и редактировать устное и письменное речевое высказывание;</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адекватно использовать</w:t>
      </w:r>
      <w:r w:rsidRPr="00817601">
        <w:rPr>
          <w:rFonts w:ascii="Times New Roman" w:hAnsi="Times New Roman" w:cs="Times New Roman"/>
          <w:color w:val="auto"/>
          <w:sz w:val="24"/>
          <w:lang w:val="ru-RU"/>
        </w:rPr>
        <w:t xml:space="preserve">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высказывать</w:t>
      </w:r>
      <w:r w:rsidRPr="00817601">
        <w:rPr>
          <w:rFonts w:ascii="Times New Roman" w:hAnsi="Times New Roman" w:cs="Times New Roman"/>
          <w:color w:val="auto"/>
          <w:sz w:val="24"/>
          <w:lang w:val="ru-RU"/>
        </w:rPr>
        <w:t xml:space="preserve"> и </w:t>
      </w:r>
      <w:r w:rsidRPr="00817601">
        <w:rPr>
          <w:rFonts w:ascii="Times New Roman" w:hAnsi="Times New Roman" w:cs="Times New Roman"/>
          <w:iCs/>
          <w:color w:val="auto"/>
          <w:sz w:val="24"/>
          <w:lang w:val="ru-RU"/>
        </w:rPr>
        <w:t>обосновывать</w:t>
      </w:r>
      <w:r w:rsidRPr="00817601">
        <w:rPr>
          <w:rFonts w:ascii="Times New Roman" w:hAnsi="Times New Roman" w:cs="Times New Roman"/>
          <w:color w:val="auto"/>
          <w:sz w:val="24"/>
          <w:lang w:val="ru-RU"/>
        </w:rPr>
        <w:t xml:space="preserve"> свою точку зрения;</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слушать</w:t>
      </w:r>
      <w:r w:rsidRPr="00817601">
        <w:rPr>
          <w:rFonts w:ascii="Times New Roman" w:hAnsi="Times New Roman" w:cs="Times New Roman"/>
          <w:color w:val="auto"/>
          <w:sz w:val="24"/>
          <w:lang w:val="ru-RU"/>
        </w:rPr>
        <w:t xml:space="preserve"> и </w:t>
      </w:r>
      <w:r w:rsidRPr="00817601">
        <w:rPr>
          <w:rFonts w:ascii="Times New Roman" w:hAnsi="Times New Roman" w:cs="Times New Roman"/>
          <w:iCs/>
          <w:color w:val="auto"/>
          <w:sz w:val="24"/>
          <w:lang w:val="ru-RU"/>
        </w:rPr>
        <w:t>слышать</w:t>
      </w:r>
      <w:r w:rsidRPr="00817601">
        <w:rPr>
          <w:rFonts w:ascii="Times New Roman" w:hAnsi="Times New Roman" w:cs="Times New Roman"/>
          <w:color w:val="auto"/>
          <w:sz w:val="24"/>
          <w:lang w:val="ru-RU"/>
        </w:rPr>
        <w:t xml:space="preserve"> других, пытаться принимать иную точку зрения, быть готовым корректировать свою точку зрения;</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выступать</w:t>
      </w:r>
      <w:r w:rsidRPr="00817601">
        <w:rPr>
          <w:rFonts w:ascii="Times New Roman" w:hAnsi="Times New Roman" w:cs="Times New Roman"/>
          <w:color w:val="auto"/>
          <w:sz w:val="24"/>
          <w:lang w:val="ru-RU"/>
        </w:rPr>
        <w:t xml:space="preserve"> перед аудиторией сверстников с сообщениями;</w:t>
      </w:r>
    </w:p>
    <w:p w:rsidR="0022625F" w:rsidRPr="00817601"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договариваться</w:t>
      </w:r>
      <w:r w:rsidRPr="00817601">
        <w:rPr>
          <w:rFonts w:ascii="Times New Roman" w:hAnsi="Times New Roman" w:cs="Times New Roman"/>
          <w:color w:val="auto"/>
          <w:sz w:val="24"/>
          <w:lang w:val="ru-RU"/>
        </w:rPr>
        <w:t xml:space="preserve"> и приходить к общему решению в совместной деятельности;</w:t>
      </w:r>
    </w:p>
    <w:p w:rsidR="0022625F" w:rsidRDefault="0022625F" w:rsidP="00016CD7">
      <w:pPr>
        <w:pStyle w:val="text"/>
        <w:spacing w:line="240" w:lineRule="auto"/>
        <w:rPr>
          <w:rFonts w:ascii="Times New Roman" w:hAnsi="Times New Roman" w:cs="Times New Roman"/>
          <w:color w:val="auto"/>
          <w:sz w:val="24"/>
          <w:lang w:val="ru-RU"/>
        </w:rPr>
      </w:pPr>
      <w:r w:rsidRPr="00817601">
        <w:rPr>
          <w:rFonts w:ascii="Times New Roman" w:hAnsi="Times New Roman" w:cs="Times New Roman"/>
          <w:color w:val="auto"/>
          <w:sz w:val="24"/>
          <w:lang w:val="ru-RU"/>
        </w:rPr>
        <w:t xml:space="preserve">– </w:t>
      </w:r>
      <w:r w:rsidRPr="00817601">
        <w:rPr>
          <w:rFonts w:ascii="Times New Roman" w:hAnsi="Times New Roman" w:cs="Times New Roman"/>
          <w:iCs/>
          <w:color w:val="auto"/>
          <w:sz w:val="24"/>
          <w:lang w:val="ru-RU"/>
        </w:rPr>
        <w:t>задавать вопросы</w:t>
      </w:r>
      <w:r w:rsidRPr="00817601">
        <w:rPr>
          <w:rFonts w:ascii="Times New Roman" w:hAnsi="Times New Roman" w:cs="Times New Roman"/>
          <w:color w:val="auto"/>
          <w:sz w:val="24"/>
          <w:lang w:val="ru-RU"/>
        </w:rPr>
        <w:t>.</w:t>
      </w:r>
    </w:p>
    <w:p w:rsidR="0022625F" w:rsidRPr="0022625F" w:rsidRDefault="0022625F" w:rsidP="0050022A">
      <w:pPr>
        <w:pStyle w:val="text"/>
        <w:spacing w:line="240" w:lineRule="auto"/>
        <w:rPr>
          <w:rFonts w:ascii="Times New Roman" w:hAnsi="Times New Roman" w:cs="Times New Roman"/>
          <w:color w:val="auto"/>
          <w:sz w:val="24"/>
          <w:lang w:val="ru-RU"/>
        </w:rPr>
      </w:pPr>
    </w:p>
    <w:p w:rsidR="0050022A" w:rsidRDefault="0050022A" w:rsidP="0050022A">
      <w:pPr>
        <w:spacing w:after="0" w:line="240" w:lineRule="auto"/>
        <w:ind w:firstLine="426"/>
        <w:jc w:val="center"/>
        <w:rPr>
          <w:rFonts w:ascii="Times New Roman" w:hAnsi="Times New Roman"/>
          <w:b/>
          <w:sz w:val="24"/>
          <w:szCs w:val="24"/>
        </w:rPr>
      </w:pPr>
      <w:r w:rsidRPr="0050022A">
        <w:rPr>
          <w:rFonts w:ascii="Times New Roman" w:hAnsi="Times New Roman"/>
          <w:b/>
          <w:sz w:val="24"/>
          <w:szCs w:val="24"/>
        </w:rPr>
        <w:t>Предметные результаты</w:t>
      </w:r>
    </w:p>
    <w:p w:rsidR="00344C51" w:rsidRDefault="00344C51" w:rsidP="0050022A">
      <w:pPr>
        <w:spacing w:after="0" w:line="240" w:lineRule="auto"/>
        <w:ind w:firstLine="426"/>
        <w:jc w:val="center"/>
        <w:rPr>
          <w:rFonts w:ascii="Times New Roman" w:hAnsi="Times New Roman"/>
          <w:b/>
          <w:sz w:val="24"/>
          <w:szCs w:val="24"/>
        </w:rPr>
      </w:pPr>
    </w:p>
    <w:p w:rsidR="00A82A11" w:rsidRDefault="0022625F" w:rsidP="00016CD7">
      <w:pPr>
        <w:spacing w:after="0" w:line="240" w:lineRule="auto"/>
        <w:ind w:firstLine="426"/>
        <w:rPr>
          <w:rFonts w:ascii="Times New Roman" w:hAnsi="Times New Roman"/>
          <w:sz w:val="24"/>
          <w:szCs w:val="24"/>
        </w:rPr>
      </w:pPr>
      <w:r w:rsidRPr="0022625F">
        <w:rPr>
          <w:rFonts w:ascii="Times New Roman" w:hAnsi="Times New Roman"/>
          <w:b/>
          <w:sz w:val="24"/>
          <w:szCs w:val="24"/>
        </w:rPr>
        <w:t>Предметные результаты</w:t>
      </w:r>
      <w:r w:rsidRPr="0022625F">
        <w:rPr>
          <w:rFonts w:ascii="Times New Roman" w:hAnsi="Times New Roman"/>
          <w:sz w:val="24"/>
          <w:szCs w:val="24"/>
        </w:rPr>
        <w:t xml:space="preserve"> изучения учебного предмета «Русский родной язык» на уровне основного общего образования ориентированы на применение знаний, умений и навыков в учебных ситуациях и реальных жизненных условиях.  </w:t>
      </w:r>
    </w:p>
    <w:p w:rsidR="0022625F" w:rsidRPr="0050022A" w:rsidRDefault="0022625F" w:rsidP="00016CD7">
      <w:pPr>
        <w:spacing w:after="0" w:line="240" w:lineRule="auto"/>
        <w:ind w:firstLine="426"/>
        <w:rPr>
          <w:rFonts w:ascii="Times New Roman" w:hAnsi="Times New Roman"/>
          <w:b/>
          <w:i/>
          <w:sz w:val="24"/>
          <w:szCs w:val="24"/>
        </w:rPr>
      </w:pPr>
      <w:r w:rsidRPr="0022625F">
        <w:rPr>
          <w:rFonts w:ascii="Times New Roman" w:hAnsi="Times New Roman"/>
          <w:sz w:val="24"/>
          <w:szCs w:val="24"/>
        </w:rPr>
        <w:t xml:space="preserve">В конце первого года  изучения курса русского родного языка в  основной общеобразовательной школе при реализации содержательной линии  </w:t>
      </w:r>
      <w:r w:rsidR="00C16A3C">
        <w:rPr>
          <w:rFonts w:ascii="Times New Roman" w:hAnsi="Times New Roman"/>
          <w:b/>
          <w:i/>
          <w:sz w:val="24"/>
          <w:szCs w:val="24"/>
        </w:rPr>
        <w:t xml:space="preserve">ученик </w:t>
      </w:r>
      <w:r w:rsidRPr="0050022A">
        <w:rPr>
          <w:rFonts w:ascii="Times New Roman" w:hAnsi="Times New Roman"/>
          <w:b/>
          <w:i/>
          <w:sz w:val="24"/>
          <w:szCs w:val="24"/>
        </w:rPr>
        <w:t>научится:</w:t>
      </w:r>
    </w:p>
    <w:p w:rsidR="0022625F" w:rsidRDefault="0022625F" w:rsidP="00016CD7">
      <w:pPr>
        <w:spacing w:after="0" w:line="240" w:lineRule="auto"/>
        <w:ind w:firstLine="426"/>
        <w:rPr>
          <w:rFonts w:ascii="Times New Roman" w:hAnsi="Times New Roman"/>
          <w:b/>
          <w:sz w:val="24"/>
          <w:szCs w:val="24"/>
        </w:rPr>
      </w:pPr>
      <w:r w:rsidRPr="00D56D3B">
        <w:rPr>
          <w:rFonts w:ascii="Times New Roman" w:hAnsi="Times New Roman"/>
          <w:b/>
          <w:sz w:val="24"/>
          <w:szCs w:val="24"/>
        </w:rPr>
        <w:t xml:space="preserve">«Язык и культура»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приводить примеры, которые доказывают, что изучение русского языка позволяет лучше узнать историю и культуру страны;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приводить примеры национального своеобразия, богатства, выразительности русского родного языка; анализировать национальное своеобразие общеязыковых и художественных метафор;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выявлять единицы языка с национально-культурным компонентом значения в текстах;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lastRenderedPageBreak/>
        <w:sym w:font="Symbol" w:char="F0B7"/>
      </w:r>
      <w:r w:rsidRPr="00344C51">
        <w:rPr>
          <w:rFonts w:ascii="Times New Roman" w:hAnsi="Times New Roman"/>
          <w:sz w:val="24"/>
          <w:szCs w:val="24"/>
        </w:rPr>
        <w:t xml:space="preserve"> характеризовать лексику русского языка с точки зрения происхождения (с использованием словарей);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понимать и комментировать основные активные процессы в современном русском языке;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комментировать роль старославянского языка в развитии русского литературного языка;</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определять значения лексических заимствований последних десятилетий; характеризовать неологизмы по сфере употребления и стилистической окраске; целесообразно употреблять иноязычные слова;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комментировать исторические особенности русского речевого этикета (обращение);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характеризовать основные особенности современного русского речевого этикета; </w:t>
      </w:r>
    </w:p>
    <w:p w:rsidR="00344C51" w:rsidRPr="00344C51" w:rsidRDefault="00344C51" w:rsidP="00016CD7">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объяснять происхождение названий русских городов (в рамках </w:t>
      </w:r>
      <w:proofErr w:type="gramStart"/>
      <w:r w:rsidRPr="00344C51">
        <w:rPr>
          <w:rFonts w:ascii="Times New Roman" w:hAnsi="Times New Roman"/>
          <w:sz w:val="24"/>
          <w:szCs w:val="24"/>
        </w:rPr>
        <w:t>изученного</w:t>
      </w:r>
      <w:proofErr w:type="gramEnd"/>
      <w:r w:rsidRPr="00344C51">
        <w:rPr>
          <w:rFonts w:ascii="Times New Roman" w:hAnsi="Times New Roman"/>
          <w:sz w:val="24"/>
          <w:szCs w:val="24"/>
        </w:rPr>
        <w:t>);</w:t>
      </w:r>
    </w:p>
    <w:p w:rsidR="0054654C" w:rsidRPr="00344C51" w:rsidRDefault="00344C51" w:rsidP="00344C51">
      <w:pPr>
        <w:spacing w:after="0" w:line="240" w:lineRule="auto"/>
        <w:ind w:firstLine="426"/>
        <w:rPr>
          <w:rFonts w:ascii="Times New Roman" w:hAnsi="Times New Roman"/>
          <w:sz w:val="24"/>
          <w:szCs w:val="24"/>
        </w:rPr>
      </w:pPr>
      <w:r w:rsidRPr="00344C51">
        <w:rPr>
          <w:rFonts w:ascii="Times New Roman" w:hAnsi="Times New Roman"/>
          <w:sz w:val="24"/>
          <w:szCs w:val="24"/>
        </w:rPr>
        <w:sym w:font="Symbol" w:char="F0B7"/>
      </w:r>
      <w:r w:rsidRPr="00344C51">
        <w:rPr>
          <w:rFonts w:ascii="Times New Roman" w:hAnsi="Times New Roman"/>
          <w:sz w:val="24"/>
          <w:szCs w:val="24"/>
        </w:rPr>
        <w:t xml:space="preserve"> регулярно использовать словари, в том числе мультимедийные, учитывая сведения о назначении конкретного вида словаря, особенностях строения его словарной статьи: толковые словари, словари иностранных слов, фразеологические словари, словари пословиц и поговорок, крылатых слов и выражений; учебные этимологические словари; словари синонимов, антонимов. </w:t>
      </w:r>
    </w:p>
    <w:p w:rsidR="00344C51" w:rsidRDefault="00344C51" w:rsidP="00344C51">
      <w:pPr>
        <w:spacing w:after="0" w:line="240" w:lineRule="auto"/>
        <w:ind w:firstLine="426"/>
        <w:rPr>
          <w:rFonts w:ascii="Times New Roman" w:hAnsi="Times New Roman"/>
          <w:b/>
          <w:sz w:val="24"/>
          <w:szCs w:val="24"/>
        </w:rPr>
      </w:pPr>
    </w:p>
    <w:p w:rsidR="00344C51" w:rsidRPr="00D56D3B" w:rsidRDefault="00344C51" w:rsidP="00344C51">
      <w:pPr>
        <w:spacing w:after="0" w:line="240" w:lineRule="auto"/>
        <w:ind w:firstLine="426"/>
        <w:rPr>
          <w:rFonts w:ascii="Times New Roman" w:hAnsi="Times New Roman"/>
          <w:b/>
          <w:sz w:val="24"/>
          <w:szCs w:val="24"/>
        </w:rPr>
      </w:pPr>
    </w:p>
    <w:p w:rsidR="00D56D3B" w:rsidRDefault="00D56D3B" w:rsidP="00650EBE">
      <w:pPr>
        <w:spacing w:after="0" w:line="240" w:lineRule="auto"/>
        <w:ind w:firstLine="426"/>
        <w:jc w:val="center"/>
        <w:rPr>
          <w:rFonts w:ascii="Times New Roman" w:hAnsi="Times New Roman"/>
          <w:b/>
          <w:sz w:val="24"/>
          <w:szCs w:val="24"/>
        </w:rPr>
      </w:pPr>
      <w:r w:rsidRPr="00D56D3B">
        <w:rPr>
          <w:rFonts w:ascii="Times New Roman" w:hAnsi="Times New Roman"/>
          <w:b/>
          <w:sz w:val="24"/>
          <w:szCs w:val="24"/>
        </w:rPr>
        <w:t>«Культура речи»</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соблюдать нормы ударения в отдельных грамматических формах имен существительных, имён прилагательных, глаголов (в рамках изученного);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различать варианты орфоэпической и акцентологической нормы; употреблять слова с учётом произносительных вариантов современной орфоэпической нормы;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употреблять слова с учётом стилистических вариантов орфоэпической нормы;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понимать и характеризовать активные процессы в области произношения и ударения современного русского языка;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правильно выбирать слово, максимально соответствующее обозначаемому им предмету или явлению реальной действительности;</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соблюдать нормы </w:t>
      </w:r>
      <w:proofErr w:type="gramStart"/>
      <w:r w:rsidRPr="00332E60">
        <w:rPr>
          <w:rFonts w:ascii="Times New Roman" w:hAnsi="Times New Roman"/>
          <w:sz w:val="24"/>
          <w:szCs w:val="24"/>
        </w:rPr>
        <w:t>употребления синонимов‚ антонимов‚ омонимов‚ паронимов</w:t>
      </w:r>
      <w:proofErr w:type="gramEnd"/>
      <w:r w:rsidRPr="00332E60">
        <w:rPr>
          <w:rFonts w:ascii="Times New Roman" w:hAnsi="Times New Roman"/>
          <w:sz w:val="24"/>
          <w:szCs w:val="24"/>
        </w:rPr>
        <w:t xml:space="preserve">;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употреблять слова в соответствии с их лексическим значением и требованием лексической сочетаемости;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корректно употреблять термины в учебно-научном стиле речи (в рамках </w:t>
      </w:r>
      <w:proofErr w:type="gramStart"/>
      <w:r w:rsidRPr="00332E60">
        <w:rPr>
          <w:rFonts w:ascii="Times New Roman" w:hAnsi="Times New Roman"/>
          <w:sz w:val="24"/>
          <w:szCs w:val="24"/>
        </w:rPr>
        <w:t>изученного</w:t>
      </w:r>
      <w:proofErr w:type="gramEnd"/>
      <w:r w:rsidRPr="00332E60">
        <w:rPr>
          <w:rFonts w:ascii="Times New Roman" w:hAnsi="Times New Roman"/>
          <w:sz w:val="24"/>
          <w:szCs w:val="24"/>
        </w:rPr>
        <w:t xml:space="preserve">);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опознавать частотные примеры тавтологии и плеоназма;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употреблять имена существительные, имена прилагательные, глаголы с учетом стилистических норм современного русского языка;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анализировать и различать типичные речевые ошибки;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редактировать текст с целью исправления речевых ошибок;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выявлять и исправлять речевые ошибки в устной и письменной речи;</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распознавать типичные ошибки в построении сложных предложений; редактировать предложения с целью исправления синтаксических и грамматических ошибок;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анализировать и оценивать с точки зрения норм современного русского литературного языка чужую и собственную речь;</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корректировать речь с учётом её соответствия основным нормам современного литературного языка;</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редактировать предложения, избегая нагромождения одних и тех же падежных форм, в частности родительного и творительного падежей;</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lastRenderedPageBreak/>
        <w:sym w:font="Symbol" w:char="F0B7"/>
      </w:r>
      <w:r w:rsidRPr="00332E60">
        <w:rPr>
          <w:rFonts w:ascii="Times New Roman" w:hAnsi="Times New Roman"/>
          <w:sz w:val="24"/>
          <w:szCs w:val="24"/>
        </w:rPr>
        <w:t xml:space="preserve"> соблюдать русскую этикетную вербальную и невербальную манеру общения;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при общении в электронной среде этикетные формы и устойчивые формулы‚ принципы этикетного общения, лежащие в основе национального русского речевого этикета;</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соблюдать нормы русского этикетного речевого поведения в ситуациях делового общения;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толковые, в том числе мультимедийные, словари для определения лексического значения слова и особенностей его употребления;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орфоэпические, в том числе мультимедийные, орфографические словари для определения нормативных вариантов произношения и правописания;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словари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грамматические словари и справочники для уточнения нормы формообразования, словоизменения и построения словосочетания и предложения; для опознавания вариантов грамматической нормы; в процессе редактирования текста; </w:t>
      </w:r>
    </w:p>
    <w:p w:rsidR="00332E60" w:rsidRPr="00332E60" w:rsidRDefault="00332E60" w:rsidP="00332E60">
      <w:pPr>
        <w:spacing w:after="0" w:line="240" w:lineRule="auto"/>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w:t>
      </w:r>
    </w:p>
    <w:p w:rsidR="00D56D3B" w:rsidRDefault="00D56D3B" w:rsidP="00650EBE">
      <w:pPr>
        <w:spacing w:after="0" w:line="240" w:lineRule="auto"/>
        <w:jc w:val="center"/>
        <w:rPr>
          <w:rFonts w:ascii="Times New Roman" w:hAnsi="Times New Roman"/>
          <w:b/>
          <w:sz w:val="24"/>
          <w:szCs w:val="24"/>
        </w:rPr>
      </w:pPr>
      <w:r w:rsidRPr="00D56D3B">
        <w:rPr>
          <w:rFonts w:ascii="Times New Roman" w:hAnsi="Times New Roman"/>
          <w:b/>
          <w:sz w:val="24"/>
          <w:szCs w:val="24"/>
        </w:rPr>
        <w:t>«Речь. Речевая деятельность. Текст»</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использовать различные виды слушания (детальное, выборочное‚ ознакомительное, критическое интерактивное) монологической речи, </w:t>
      </w:r>
      <w:proofErr w:type="spellStart"/>
      <w:r w:rsidRPr="00332E60">
        <w:rPr>
          <w:rFonts w:ascii="Times New Roman" w:hAnsi="Times New Roman"/>
          <w:sz w:val="24"/>
          <w:szCs w:val="24"/>
        </w:rPr>
        <w:t>учебнонаучных</w:t>
      </w:r>
      <w:proofErr w:type="spellEnd"/>
      <w:r w:rsidRPr="00332E60">
        <w:rPr>
          <w:rFonts w:ascii="Times New Roman" w:hAnsi="Times New Roman"/>
          <w:sz w:val="24"/>
          <w:szCs w:val="24"/>
        </w:rPr>
        <w:t>, художественных, публицистических текстов различных функционально-смысловых типов речи;</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пользоваться различными видами чтения (просмотровым, ознакомительным, изучающим, поисковым) учебно-научных,  художественных, публицистических текстов различных </w:t>
      </w:r>
      <w:proofErr w:type="spellStart"/>
      <w:r w:rsidRPr="00332E60">
        <w:rPr>
          <w:rFonts w:ascii="Times New Roman" w:hAnsi="Times New Roman"/>
          <w:sz w:val="24"/>
          <w:szCs w:val="24"/>
        </w:rPr>
        <w:t>функциональносмысловых</w:t>
      </w:r>
      <w:proofErr w:type="spellEnd"/>
      <w:r w:rsidRPr="00332E60">
        <w:rPr>
          <w:rFonts w:ascii="Times New Roman" w:hAnsi="Times New Roman"/>
          <w:sz w:val="24"/>
          <w:szCs w:val="24"/>
        </w:rPr>
        <w:t xml:space="preserve"> типов речи; </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 </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уместно использовать коммуникативные стратегии и тактики при контактном общении: убеждение, комплимент, уговаривание, похвала, </w:t>
      </w:r>
      <w:proofErr w:type="spellStart"/>
      <w:r w:rsidRPr="00332E60">
        <w:rPr>
          <w:rFonts w:ascii="Times New Roman" w:hAnsi="Times New Roman"/>
          <w:sz w:val="24"/>
          <w:szCs w:val="24"/>
        </w:rPr>
        <w:t>самопрезентация</w:t>
      </w:r>
      <w:proofErr w:type="spellEnd"/>
      <w:r w:rsidRPr="00332E60">
        <w:rPr>
          <w:rFonts w:ascii="Times New Roman" w:hAnsi="Times New Roman"/>
          <w:sz w:val="24"/>
          <w:szCs w:val="24"/>
        </w:rPr>
        <w:t xml:space="preserve">, просьба, принесение извинений и др.; </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уместно использовать коммуникативные стратегии и тактики при </w:t>
      </w:r>
      <w:proofErr w:type="spellStart"/>
      <w:r w:rsidRPr="00332E60">
        <w:rPr>
          <w:rFonts w:ascii="Times New Roman" w:hAnsi="Times New Roman"/>
          <w:sz w:val="24"/>
          <w:szCs w:val="24"/>
        </w:rPr>
        <w:t>дистантном</w:t>
      </w:r>
      <w:proofErr w:type="spellEnd"/>
      <w:r w:rsidRPr="00332E60">
        <w:rPr>
          <w:rFonts w:ascii="Times New Roman" w:hAnsi="Times New Roman"/>
          <w:sz w:val="24"/>
          <w:szCs w:val="24"/>
        </w:rPr>
        <w:t xml:space="preserve"> общении: сохранение инициативы в диалоге, уклонение от инициативы, завершение диалога и др.; </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анализировать структурные элементы и языковые особенности письма как жанра публицистического стиля речи; </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создавать тексты как результат проектной (исследовательской) деятельности; оформлять реферат в письменной форме и представлять его в устной форме;</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строить устные учебно-научные сообщения (ответы на уроке) различных видов, рецензию на проектную работу одноклассника, доклад; принимать участие в учебно-научной дискуссии;</w:t>
      </w:r>
    </w:p>
    <w:p w:rsidR="00332E60" w:rsidRP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анализировать и создавать тексты публицистических жанров (письмо); </w:t>
      </w:r>
    </w:p>
    <w:p w:rsidR="00332E60" w:rsidRDefault="00332E60" w:rsidP="00332E60">
      <w:pPr>
        <w:spacing w:after="0" w:line="240" w:lineRule="auto"/>
        <w:ind w:left="360" w:right="-141"/>
        <w:rPr>
          <w:rFonts w:ascii="Times New Roman" w:hAnsi="Times New Roman"/>
          <w:sz w:val="24"/>
          <w:szCs w:val="24"/>
        </w:rPr>
      </w:pPr>
      <w:r w:rsidRPr="00332E60">
        <w:rPr>
          <w:rFonts w:ascii="Times New Roman" w:hAnsi="Times New Roman"/>
          <w:sz w:val="24"/>
          <w:szCs w:val="24"/>
        </w:rPr>
        <w:sym w:font="Symbol" w:char="F0B7"/>
      </w:r>
      <w:r w:rsidRPr="00332E60">
        <w:rPr>
          <w:rFonts w:ascii="Times New Roman" w:hAnsi="Times New Roman"/>
          <w:sz w:val="24"/>
          <w:szCs w:val="24"/>
        </w:rPr>
        <w:t xml:space="preserve"> владеть правилами информационной безопасности при общении в социальных сетях</w:t>
      </w:r>
    </w:p>
    <w:p w:rsidR="00624564" w:rsidRDefault="00624564" w:rsidP="00332E60">
      <w:pPr>
        <w:spacing w:after="0" w:line="240" w:lineRule="auto"/>
        <w:ind w:left="360" w:right="-141"/>
        <w:rPr>
          <w:rFonts w:ascii="Times New Roman" w:hAnsi="Times New Roman"/>
          <w:sz w:val="24"/>
          <w:szCs w:val="24"/>
        </w:rPr>
      </w:pPr>
    </w:p>
    <w:p w:rsidR="003335A8" w:rsidRDefault="003335A8" w:rsidP="00332E60">
      <w:pPr>
        <w:spacing w:after="0" w:line="240" w:lineRule="auto"/>
        <w:ind w:left="360" w:right="-141"/>
        <w:rPr>
          <w:rFonts w:ascii="Times New Roman" w:hAnsi="Times New Roman"/>
          <w:sz w:val="24"/>
          <w:szCs w:val="24"/>
        </w:rPr>
      </w:pPr>
    </w:p>
    <w:p w:rsidR="003335A8" w:rsidRDefault="003335A8" w:rsidP="00332E60">
      <w:pPr>
        <w:spacing w:after="0" w:line="240" w:lineRule="auto"/>
        <w:ind w:left="360" w:right="-141"/>
        <w:rPr>
          <w:rFonts w:ascii="Times New Roman" w:hAnsi="Times New Roman"/>
          <w:sz w:val="24"/>
          <w:szCs w:val="24"/>
        </w:rPr>
      </w:pPr>
    </w:p>
    <w:p w:rsidR="003335A8" w:rsidRDefault="003335A8" w:rsidP="00332E60">
      <w:pPr>
        <w:spacing w:after="0" w:line="240" w:lineRule="auto"/>
        <w:ind w:left="360" w:right="-141"/>
        <w:rPr>
          <w:rFonts w:ascii="Times New Roman" w:hAnsi="Times New Roman"/>
          <w:sz w:val="24"/>
          <w:szCs w:val="24"/>
        </w:rPr>
      </w:pPr>
    </w:p>
    <w:p w:rsidR="003335A8" w:rsidRDefault="003335A8" w:rsidP="00332E60">
      <w:pPr>
        <w:spacing w:after="0" w:line="240" w:lineRule="auto"/>
        <w:ind w:left="360" w:right="-141"/>
        <w:rPr>
          <w:rFonts w:ascii="Times New Roman" w:hAnsi="Times New Roman"/>
          <w:sz w:val="24"/>
          <w:szCs w:val="24"/>
        </w:rPr>
      </w:pPr>
    </w:p>
    <w:p w:rsidR="00624564" w:rsidRPr="00624564" w:rsidRDefault="00624564" w:rsidP="00624564">
      <w:pPr>
        <w:pStyle w:val="a3"/>
        <w:numPr>
          <w:ilvl w:val="0"/>
          <w:numId w:val="8"/>
        </w:numPr>
        <w:shd w:val="clear" w:color="auto" w:fill="FFFFFF"/>
        <w:spacing w:after="0" w:line="240" w:lineRule="auto"/>
        <w:jc w:val="center"/>
        <w:rPr>
          <w:rFonts w:ascii="Times New Roman" w:eastAsia="Times New Roman" w:hAnsi="Times New Roman"/>
          <w:b/>
          <w:color w:val="333333"/>
          <w:sz w:val="24"/>
          <w:szCs w:val="24"/>
          <w:lang w:eastAsia="ru-RU"/>
        </w:rPr>
      </w:pPr>
      <w:r>
        <w:rPr>
          <w:rFonts w:ascii="Times New Roman" w:eastAsia="Times New Roman" w:hAnsi="Times New Roman"/>
          <w:b/>
          <w:color w:val="333333"/>
          <w:sz w:val="24"/>
          <w:szCs w:val="24"/>
          <w:lang w:eastAsia="ru-RU"/>
        </w:rPr>
        <w:t>МЕЖПРЕДМЕТНЫЕ СВЯЗИ</w:t>
      </w:r>
    </w:p>
    <w:p w:rsidR="00624564" w:rsidRPr="00624564" w:rsidRDefault="00624564" w:rsidP="00624564">
      <w:pPr>
        <w:shd w:val="clear" w:color="auto" w:fill="FFFFFF"/>
        <w:spacing w:after="0" w:line="240" w:lineRule="auto"/>
        <w:jc w:val="center"/>
        <w:rPr>
          <w:rFonts w:ascii="Times New Roman" w:eastAsia="Times New Roman" w:hAnsi="Times New Roman"/>
          <w:b/>
          <w:color w:val="333333"/>
          <w:sz w:val="24"/>
          <w:szCs w:val="24"/>
          <w:lang w:eastAsia="ru-RU"/>
        </w:rPr>
      </w:pPr>
    </w:p>
    <w:p w:rsidR="00624564" w:rsidRPr="00624564" w:rsidRDefault="00624564" w:rsidP="00624564">
      <w:pPr>
        <w:shd w:val="clear" w:color="auto" w:fill="FFFFFF"/>
        <w:spacing w:after="0" w:line="240" w:lineRule="auto"/>
        <w:ind w:firstLine="567"/>
        <w:jc w:val="both"/>
        <w:rPr>
          <w:rFonts w:ascii="Times New Roman" w:eastAsia="Times New Roman" w:hAnsi="Times New Roman"/>
          <w:color w:val="333333"/>
          <w:sz w:val="24"/>
          <w:szCs w:val="24"/>
          <w:lang w:eastAsia="ru-RU"/>
        </w:rPr>
      </w:pPr>
      <w:r w:rsidRPr="00624564">
        <w:rPr>
          <w:rFonts w:ascii="Times New Roman" w:eastAsia="Times New Roman" w:hAnsi="Times New Roman"/>
          <w:color w:val="333333"/>
          <w:sz w:val="24"/>
          <w:szCs w:val="24"/>
          <w:lang w:eastAsia="ru-RU"/>
        </w:rPr>
        <w:lastRenderedPageBreak/>
        <w:t xml:space="preserve">Основная функция </w:t>
      </w:r>
      <w:proofErr w:type="spellStart"/>
      <w:r w:rsidRPr="00624564">
        <w:rPr>
          <w:rFonts w:ascii="Times New Roman" w:eastAsia="Times New Roman" w:hAnsi="Times New Roman"/>
          <w:color w:val="333333"/>
          <w:sz w:val="24"/>
          <w:szCs w:val="24"/>
          <w:lang w:eastAsia="ru-RU"/>
        </w:rPr>
        <w:t>межпредметных</w:t>
      </w:r>
      <w:proofErr w:type="spellEnd"/>
      <w:r w:rsidRPr="00624564">
        <w:rPr>
          <w:rFonts w:ascii="Times New Roman" w:eastAsia="Times New Roman" w:hAnsi="Times New Roman"/>
          <w:color w:val="333333"/>
          <w:sz w:val="24"/>
          <w:szCs w:val="24"/>
          <w:lang w:eastAsia="ru-RU"/>
        </w:rPr>
        <w:t xml:space="preserve"> связей в учебном познании заключена в обнаружении единства в многообразии процессов и явлений, изучаемых разными учебными предметами. Они расширяют область познания, выделяя связи между элементами знаний из разных учебных дисциплин в качестве специальных объектов усвоения. </w:t>
      </w:r>
    </w:p>
    <w:p w:rsidR="00624564" w:rsidRPr="00624564" w:rsidRDefault="00624564" w:rsidP="00624564">
      <w:pPr>
        <w:shd w:val="clear" w:color="auto" w:fill="FFFFFF"/>
        <w:spacing w:after="0" w:line="240" w:lineRule="auto"/>
        <w:ind w:firstLine="567"/>
        <w:jc w:val="both"/>
        <w:rPr>
          <w:rFonts w:ascii="Times New Roman" w:eastAsia="Times New Roman" w:hAnsi="Times New Roman"/>
          <w:color w:val="333333"/>
          <w:sz w:val="24"/>
          <w:szCs w:val="24"/>
          <w:lang w:eastAsia="ru-RU"/>
        </w:rPr>
      </w:pPr>
      <w:r w:rsidRPr="00624564">
        <w:rPr>
          <w:rFonts w:ascii="Times New Roman" w:eastAsia="Times New Roman" w:hAnsi="Times New Roman"/>
          <w:color w:val="333333"/>
          <w:sz w:val="24"/>
          <w:szCs w:val="24"/>
          <w:lang w:eastAsia="ru-RU"/>
        </w:rPr>
        <w:t xml:space="preserve">Осуществление </w:t>
      </w:r>
      <w:proofErr w:type="spellStart"/>
      <w:r w:rsidRPr="00624564">
        <w:rPr>
          <w:rFonts w:ascii="Times New Roman" w:eastAsia="Times New Roman" w:hAnsi="Times New Roman"/>
          <w:color w:val="333333"/>
          <w:sz w:val="24"/>
          <w:szCs w:val="24"/>
          <w:lang w:eastAsia="ru-RU"/>
        </w:rPr>
        <w:t>межпредметных</w:t>
      </w:r>
      <w:proofErr w:type="spellEnd"/>
      <w:r w:rsidRPr="00624564">
        <w:rPr>
          <w:rFonts w:ascii="Times New Roman" w:eastAsia="Times New Roman" w:hAnsi="Times New Roman"/>
          <w:color w:val="333333"/>
          <w:sz w:val="24"/>
          <w:szCs w:val="24"/>
          <w:lang w:eastAsia="ru-RU"/>
        </w:rPr>
        <w:t xml:space="preserve"> связей способствует приобщению школьников к системному методу мышления, формированию системы научных знаний, умений и мировоззрения учащихся, развитию умений учащихся обобщать знания по разным предметам, в </w:t>
      </w:r>
      <w:proofErr w:type="gramStart"/>
      <w:r w:rsidRPr="00624564">
        <w:rPr>
          <w:rFonts w:ascii="Times New Roman" w:eastAsia="Times New Roman" w:hAnsi="Times New Roman"/>
          <w:color w:val="333333"/>
          <w:sz w:val="24"/>
          <w:szCs w:val="24"/>
          <w:lang w:eastAsia="ru-RU"/>
        </w:rPr>
        <w:t>единичном</w:t>
      </w:r>
      <w:proofErr w:type="gramEnd"/>
      <w:r w:rsidRPr="00624564">
        <w:rPr>
          <w:rFonts w:ascii="Times New Roman" w:eastAsia="Times New Roman" w:hAnsi="Times New Roman"/>
          <w:color w:val="333333"/>
          <w:sz w:val="24"/>
          <w:szCs w:val="24"/>
          <w:lang w:eastAsia="ru-RU"/>
        </w:rPr>
        <w:t xml:space="preserve"> видеть общее и с позиций общего оценивать единичное. </w:t>
      </w:r>
    </w:p>
    <w:p w:rsidR="00624564" w:rsidRPr="00624564" w:rsidRDefault="00624564" w:rsidP="00624564">
      <w:pPr>
        <w:shd w:val="clear" w:color="auto" w:fill="FFFFFF"/>
        <w:spacing w:after="0" w:line="240" w:lineRule="auto"/>
        <w:ind w:firstLine="567"/>
        <w:jc w:val="both"/>
        <w:rPr>
          <w:rFonts w:ascii="Times New Roman" w:eastAsia="Times New Roman" w:hAnsi="Times New Roman"/>
          <w:color w:val="333333"/>
          <w:sz w:val="24"/>
          <w:szCs w:val="24"/>
          <w:lang w:eastAsia="ru-RU"/>
        </w:rPr>
      </w:pPr>
      <w:r w:rsidRPr="00624564">
        <w:rPr>
          <w:rFonts w:ascii="Times New Roman" w:eastAsia="Times New Roman" w:hAnsi="Times New Roman"/>
          <w:color w:val="333333"/>
          <w:sz w:val="24"/>
          <w:szCs w:val="24"/>
          <w:lang w:eastAsia="ru-RU"/>
        </w:rPr>
        <w:t>Вооружая школьников широкими познаниями мира и человека, литература вступает во взаимодействие с русским языком, историей, обществознанием, изобразительным искусством, музыкой… Художественное произведение должно рассматриваться на уроке литературы в многообразии связей, существующих между отдельными видами искусства.</w:t>
      </w:r>
    </w:p>
    <w:p w:rsidR="00624564" w:rsidRPr="00624564" w:rsidRDefault="00624564" w:rsidP="00624564">
      <w:pPr>
        <w:pStyle w:val="a3"/>
        <w:numPr>
          <w:ilvl w:val="0"/>
          <w:numId w:val="8"/>
        </w:numPr>
        <w:spacing w:line="240" w:lineRule="auto"/>
        <w:jc w:val="center"/>
        <w:rPr>
          <w:rFonts w:ascii="Times New Roman" w:eastAsiaTheme="minorEastAsia" w:hAnsi="Times New Roman"/>
          <w:b/>
          <w:sz w:val="24"/>
          <w:szCs w:val="24"/>
          <w:lang w:eastAsia="ru-RU"/>
        </w:rPr>
      </w:pPr>
      <w:r w:rsidRPr="00624564">
        <w:rPr>
          <w:rFonts w:ascii="Times New Roman" w:eastAsiaTheme="minorEastAsia" w:hAnsi="Times New Roman"/>
          <w:b/>
          <w:sz w:val="24"/>
          <w:szCs w:val="24"/>
          <w:lang w:eastAsia="ru-RU"/>
        </w:rPr>
        <w:t>ЦЕЛЕВЫЕ ПРИОРИТЕТЫ ВОСПИТАНИЯ</w:t>
      </w:r>
    </w:p>
    <w:p w:rsidR="00624564" w:rsidRPr="00624564" w:rsidRDefault="00624564" w:rsidP="00624564">
      <w:pPr>
        <w:spacing w:line="240" w:lineRule="auto"/>
        <w:rPr>
          <w:rFonts w:ascii="Times New Roman" w:eastAsiaTheme="minorEastAsia" w:hAnsi="Times New Roman"/>
          <w:sz w:val="24"/>
          <w:szCs w:val="24"/>
          <w:lang w:eastAsia="ru-RU"/>
        </w:rPr>
      </w:pPr>
      <w:r w:rsidRPr="00624564">
        <w:rPr>
          <w:rFonts w:ascii="Times New Roman" w:eastAsiaTheme="minorEastAsia" w:hAnsi="Times New Roman"/>
          <w:b/>
          <w:sz w:val="24"/>
          <w:szCs w:val="24"/>
          <w:lang w:eastAsia="ru-RU"/>
        </w:rPr>
        <w:t xml:space="preserve">Целевой приоритет на уровне ООО: </w:t>
      </w:r>
      <w:r w:rsidRPr="00624564">
        <w:rPr>
          <w:rFonts w:ascii="Times New Roman" w:eastAsiaTheme="minorEastAsia" w:hAnsi="Times New Roman"/>
          <w:sz w:val="24"/>
          <w:szCs w:val="24"/>
          <w:lang w:eastAsia="ru-RU"/>
        </w:rPr>
        <w:t>создание благоприятных условий для развития социально значимых отношений школьников и, прежде всего, ценностных отношений:</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семье как главной опоре в жизни человека и источнику его счастья;</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proofErr w:type="gramStart"/>
      <w:r w:rsidRPr="00624564">
        <w:rPr>
          <w:rFonts w:ascii="Times New Roman" w:eastAsia="Times New Roman" w:hAnsi="Times New Roman"/>
          <w:color w:val="222222"/>
          <w:sz w:val="24"/>
          <w:lang w:eastAsia="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природе как источнику жизни на Земле, основе самого ее существования, нуждающейся в защите и постоянном внимании со стороны человека;</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миру как главному принципу человеческого общежития, условию крепкой дружбы, налаживанию отношений с коллегами по работе в будущем и созданию благоприятного микроклимата в своей собственной семье;</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к здоровью как залогу долгой и активной жизни человека, его хорошего настроения и оптимистичного взгляда на мир;</w:t>
      </w:r>
    </w:p>
    <w:p w:rsidR="00624564" w:rsidRPr="00624564" w:rsidRDefault="00624564" w:rsidP="00624564">
      <w:pPr>
        <w:numPr>
          <w:ilvl w:val="0"/>
          <w:numId w:val="17"/>
        </w:numPr>
        <w:spacing w:after="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624564">
        <w:rPr>
          <w:rFonts w:ascii="Times New Roman" w:eastAsia="Times New Roman" w:hAnsi="Times New Roman"/>
          <w:color w:val="222222"/>
          <w:sz w:val="24"/>
          <w:lang w:eastAsia="ru-RU"/>
        </w:rPr>
        <w:t>взаимоподдерживающие</w:t>
      </w:r>
      <w:proofErr w:type="spellEnd"/>
      <w:r w:rsidRPr="00624564">
        <w:rPr>
          <w:rFonts w:ascii="Times New Roman" w:eastAsia="Times New Roman" w:hAnsi="Times New Roman"/>
          <w:color w:val="222222"/>
          <w:sz w:val="24"/>
          <w:lang w:eastAsia="ru-RU"/>
        </w:rPr>
        <w:t xml:space="preserve"> отношения, дающие человеку радость общения и позволяющие избегать чувства одиночества;</w:t>
      </w:r>
    </w:p>
    <w:p w:rsidR="00624564" w:rsidRPr="00624564" w:rsidRDefault="00624564" w:rsidP="00624564">
      <w:pPr>
        <w:numPr>
          <w:ilvl w:val="0"/>
          <w:numId w:val="17"/>
        </w:numPr>
        <w:spacing w:after="160" w:line="240" w:lineRule="auto"/>
        <w:contextualSpacing/>
        <w:jc w:val="both"/>
        <w:rPr>
          <w:rFonts w:ascii="Times New Roman" w:eastAsia="Times New Roman" w:hAnsi="Times New Roman"/>
          <w:color w:val="222222"/>
          <w:sz w:val="24"/>
          <w:lang w:eastAsia="ru-RU"/>
        </w:rPr>
      </w:pPr>
      <w:r w:rsidRPr="00624564">
        <w:rPr>
          <w:rFonts w:ascii="Times New Roman" w:eastAsia="Times New Roman" w:hAnsi="Times New Roman"/>
          <w:color w:val="222222"/>
          <w:sz w:val="24"/>
          <w:lang w:eastAsia="ru-RU"/>
        </w:rPr>
        <w:t xml:space="preserve">к самим себе как хозяевам своей судьбы, самоопределяющимся и </w:t>
      </w:r>
      <w:proofErr w:type="spellStart"/>
      <w:r w:rsidRPr="00624564">
        <w:rPr>
          <w:rFonts w:ascii="Times New Roman" w:eastAsia="Times New Roman" w:hAnsi="Times New Roman"/>
          <w:color w:val="222222"/>
          <w:sz w:val="24"/>
          <w:lang w:eastAsia="ru-RU"/>
        </w:rPr>
        <w:t>самореализующимся</w:t>
      </w:r>
      <w:proofErr w:type="spellEnd"/>
      <w:r w:rsidRPr="00624564">
        <w:rPr>
          <w:rFonts w:ascii="Times New Roman" w:eastAsia="Times New Roman" w:hAnsi="Times New Roman"/>
          <w:color w:val="222222"/>
          <w:sz w:val="24"/>
          <w:lang w:eastAsia="ru-RU"/>
        </w:rPr>
        <w:t xml:space="preserve"> личностям, отвечающим за свое собственное будущее.</w:t>
      </w:r>
    </w:p>
    <w:p w:rsidR="00624564" w:rsidRPr="00624564" w:rsidRDefault="00624564" w:rsidP="00624564">
      <w:pPr>
        <w:spacing w:after="0" w:line="360" w:lineRule="auto"/>
        <w:rPr>
          <w:rFonts w:ascii="Times New Roman" w:eastAsiaTheme="minorEastAsia" w:hAnsi="Times New Roman"/>
          <w:b/>
          <w:sz w:val="24"/>
          <w:szCs w:val="24"/>
          <w:lang w:eastAsia="ru-RU"/>
        </w:rPr>
      </w:pPr>
    </w:p>
    <w:p w:rsidR="00624564" w:rsidRDefault="00624564" w:rsidP="00624564">
      <w:pPr>
        <w:ind w:left="142"/>
        <w:jc w:val="center"/>
        <w:rPr>
          <w:rFonts w:ascii="Times New Roman" w:eastAsiaTheme="minorEastAsia" w:hAnsi="Times New Roman"/>
          <w:b/>
          <w:bCs/>
          <w:sz w:val="24"/>
          <w:szCs w:val="24"/>
          <w:lang w:eastAsia="ru-RU"/>
        </w:rPr>
      </w:pPr>
    </w:p>
    <w:p w:rsidR="00624564" w:rsidRDefault="00624564" w:rsidP="00624564">
      <w:pPr>
        <w:ind w:left="142"/>
        <w:jc w:val="center"/>
        <w:rPr>
          <w:rFonts w:ascii="Times New Roman" w:eastAsiaTheme="minorEastAsia" w:hAnsi="Times New Roman"/>
          <w:b/>
          <w:bCs/>
          <w:sz w:val="24"/>
          <w:szCs w:val="24"/>
          <w:lang w:eastAsia="ru-RU"/>
        </w:rPr>
      </w:pPr>
    </w:p>
    <w:p w:rsidR="00624564" w:rsidRDefault="00624564" w:rsidP="00624564">
      <w:pPr>
        <w:ind w:left="142"/>
        <w:jc w:val="center"/>
        <w:rPr>
          <w:rFonts w:ascii="Times New Roman" w:eastAsiaTheme="minorEastAsia" w:hAnsi="Times New Roman"/>
          <w:b/>
          <w:bCs/>
          <w:sz w:val="24"/>
          <w:szCs w:val="24"/>
          <w:lang w:eastAsia="ru-RU"/>
        </w:rPr>
      </w:pPr>
    </w:p>
    <w:p w:rsidR="00624564" w:rsidRPr="003335A8" w:rsidRDefault="00624564" w:rsidP="003335A8">
      <w:pPr>
        <w:ind w:left="142"/>
        <w:jc w:val="center"/>
        <w:rPr>
          <w:rFonts w:ascii="Times New Roman" w:eastAsiaTheme="minorEastAsia" w:hAnsi="Times New Roman"/>
          <w:b/>
          <w:sz w:val="24"/>
          <w:szCs w:val="24"/>
          <w:lang w:eastAsia="ru-RU"/>
        </w:rPr>
      </w:pPr>
      <w:r>
        <w:rPr>
          <w:rFonts w:ascii="Times New Roman" w:eastAsiaTheme="minorEastAsia" w:hAnsi="Times New Roman"/>
          <w:b/>
          <w:bCs/>
          <w:sz w:val="24"/>
          <w:szCs w:val="24"/>
          <w:lang w:eastAsia="ru-RU"/>
        </w:rPr>
        <w:t>6.</w:t>
      </w:r>
      <w:r w:rsidRPr="00624564">
        <w:rPr>
          <w:rFonts w:ascii="Times New Roman" w:eastAsiaTheme="minorEastAsia" w:hAnsi="Times New Roman"/>
          <w:b/>
          <w:bCs/>
          <w:sz w:val="24"/>
          <w:szCs w:val="24"/>
          <w:lang w:eastAsia="ru-RU"/>
        </w:rPr>
        <w:t>СИСТЕМА ОЦЕНКИ ДОСТИЖЕНИЙ ПЛАНИРУЕМЫХ РЕЗУЛЬТАТОВ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lastRenderedPageBreak/>
        <w:t xml:space="preserve">Ученикам предъявляются требования только к таким умениям и навыкам, над которыми они работали или работают к моменту проверки. На уроках литературы проверяются: </w:t>
      </w:r>
    </w:p>
    <w:p w:rsidR="00624564" w:rsidRPr="00624564" w:rsidRDefault="00624564" w:rsidP="00624564">
      <w:pPr>
        <w:numPr>
          <w:ilvl w:val="0"/>
          <w:numId w:val="12"/>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знание полученных сведений об истории и теории литературы, а также знание и понимание художественных произведениях; </w:t>
      </w:r>
    </w:p>
    <w:p w:rsidR="00624564" w:rsidRPr="00624564" w:rsidRDefault="00624564" w:rsidP="00624564">
      <w:pPr>
        <w:numPr>
          <w:ilvl w:val="0"/>
          <w:numId w:val="12"/>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аналитические навыки;</w:t>
      </w:r>
    </w:p>
    <w:p w:rsidR="00624564" w:rsidRPr="00624564" w:rsidRDefault="00624564" w:rsidP="00624564">
      <w:pPr>
        <w:numPr>
          <w:ilvl w:val="0"/>
          <w:numId w:val="12"/>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речевые умения.</w:t>
      </w:r>
    </w:p>
    <w:p w:rsidR="00624564" w:rsidRPr="00624564" w:rsidRDefault="00624564" w:rsidP="00624564">
      <w:pPr>
        <w:spacing w:after="0" w:line="240" w:lineRule="auto"/>
        <w:ind w:left="1440"/>
        <w:jc w:val="both"/>
        <w:rPr>
          <w:rFonts w:ascii="Times New Roman" w:eastAsia="Times New Roman" w:hAnsi="Times New Roman"/>
          <w:b/>
          <w:bCs/>
          <w:sz w:val="24"/>
          <w:szCs w:val="24"/>
          <w:lang w:eastAsia="ru-RU"/>
        </w:rPr>
      </w:pPr>
    </w:p>
    <w:p w:rsidR="00624564" w:rsidRPr="00624564" w:rsidRDefault="00624564" w:rsidP="00624564">
      <w:pPr>
        <w:spacing w:after="0" w:line="240" w:lineRule="auto"/>
        <w:ind w:left="-567"/>
        <w:jc w:val="center"/>
        <w:rPr>
          <w:rFonts w:ascii="Times New Roman" w:eastAsia="Times New Roman" w:hAnsi="Times New Roman"/>
          <w:b/>
          <w:bCs/>
          <w:sz w:val="24"/>
          <w:szCs w:val="24"/>
          <w:lang w:eastAsia="ru-RU"/>
        </w:rPr>
      </w:pPr>
      <w:r w:rsidRPr="00624564">
        <w:rPr>
          <w:rFonts w:ascii="Times New Roman" w:eastAsia="Times New Roman" w:hAnsi="Times New Roman"/>
          <w:b/>
          <w:bCs/>
          <w:sz w:val="24"/>
          <w:szCs w:val="24"/>
          <w:lang w:eastAsia="ru-RU"/>
        </w:rPr>
        <w:t>Оценка устных ответов учащихся</w:t>
      </w:r>
    </w:p>
    <w:p w:rsidR="00624564" w:rsidRPr="00624564" w:rsidRDefault="00624564" w:rsidP="00624564">
      <w:pPr>
        <w:spacing w:after="0" w:line="240" w:lineRule="auto"/>
        <w:jc w:val="both"/>
        <w:rPr>
          <w:rFonts w:ascii="Times New Roman" w:eastAsia="Times New Roman" w:hAnsi="Times New Roman"/>
          <w:sz w:val="24"/>
          <w:szCs w:val="24"/>
          <w:lang w:eastAsia="ru-RU"/>
        </w:rPr>
      </w:pP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Устный опрос является одним из основных способов учета знаний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знания в конкретных случаях.</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При оценке ответа ученика надо руководствоваться следующими критериями: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полнота и правильность ответа;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 степень осознанности, понимания изученного;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 языковое оформление ответа.</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«5»</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Ученик</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полно излагает изученный материал, дает правильное определение литературоведческих понятий;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самостоятельные;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 излагает материал последовательно и правильно с точки зрения норм литературного языка.</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«4»</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Ученик дает ответ, удовлетворяющий тем же требованиям, что и для оценки «5», но допускает 1-2 ошибки, которые сам же исправляет,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 1-2 недочета в последовательности и языковом оформлении излагаемого.</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«3»</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Ученик обнаруживает знание и понимание основных положений данной темы, но: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излагает материал неполно и допускает неточности в определении понятий или формулировках;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 не умеет достаточно глубоко и доказательно обосновать свои суждения и привести свои примеры;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3) излагает материал непоследовательно и допускает ошибки в языковом оформлении </w:t>
      </w:r>
      <w:proofErr w:type="gramStart"/>
      <w:r w:rsidRPr="00624564">
        <w:rPr>
          <w:rFonts w:ascii="Times New Roman" w:eastAsia="Times New Roman" w:hAnsi="Times New Roman"/>
          <w:sz w:val="24"/>
          <w:szCs w:val="24"/>
          <w:lang w:eastAsia="ru-RU"/>
        </w:rPr>
        <w:t>излагаемого</w:t>
      </w:r>
      <w:proofErr w:type="gramEnd"/>
      <w:r w:rsidRPr="00624564">
        <w:rPr>
          <w:rFonts w:ascii="Times New Roman" w:eastAsia="Times New Roman" w:hAnsi="Times New Roman"/>
          <w:sz w:val="24"/>
          <w:szCs w:val="24"/>
          <w:lang w:eastAsia="ru-RU"/>
        </w:rPr>
        <w:t>.</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«2»</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Ученик обнаруживает незнание большей части соответствующего раздела изучаемого материала, допускает ошибки в формулировках, искажающие смысл высказывания,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«1»</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Ученик обнаруживает полное незнание или непонимание материала.</w:t>
      </w:r>
    </w:p>
    <w:p w:rsidR="00624564" w:rsidRPr="00624564" w:rsidRDefault="00624564" w:rsidP="00624564">
      <w:pPr>
        <w:spacing w:before="100" w:beforeAutospacing="1" w:after="100" w:afterAutospacing="1"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Оценка («5», «4», «3») может ставиться не только за единовременный ответ, но также и за сумму ответов, данных учеником на протяжении урока (выводится поурочный балл).</w:t>
      </w:r>
    </w:p>
    <w:p w:rsidR="00624564" w:rsidRPr="00624564" w:rsidRDefault="00624564" w:rsidP="00624564">
      <w:pPr>
        <w:spacing w:after="0" w:line="240" w:lineRule="auto"/>
        <w:jc w:val="center"/>
        <w:rPr>
          <w:rFonts w:ascii="Times New Roman" w:eastAsia="Times New Roman" w:hAnsi="Times New Roman"/>
          <w:b/>
          <w:bCs/>
          <w:sz w:val="24"/>
          <w:szCs w:val="24"/>
          <w:lang w:eastAsia="ru-RU"/>
        </w:rPr>
      </w:pPr>
    </w:p>
    <w:p w:rsidR="00624564" w:rsidRPr="00624564" w:rsidRDefault="00624564" w:rsidP="00624564">
      <w:pPr>
        <w:spacing w:after="0" w:line="240" w:lineRule="auto"/>
        <w:ind w:left="-567"/>
        <w:jc w:val="center"/>
        <w:rPr>
          <w:rFonts w:ascii="Times New Roman" w:eastAsia="Times New Roman" w:hAnsi="Times New Roman"/>
          <w:b/>
          <w:bCs/>
          <w:sz w:val="24"/>
          <w:szCs w:val="24"/>
          <w:lang w:eastAsia="ru-RU"/>
        </w:rPr>
      </w:pPr>
      <w:r w:rsidRPr="00624564">
        <w:rPr>
          <w:rFonts w:ascii="Times New Roman" w:eastAsia="Times New Roman" w:hAnsi="Times New Roman"/>
          <w:b/>
          <w:bCs/>
          <w:sz w:val="24"/>
          <w:szCs w:val="24"/>
          <w:lang w:eastAsia="ru-RU"/>
        </w:rPr>
        <w:t xml:space="preserve">Оценка сочинений </w:t>
      </w:r>
    </w:p>
    <w:p w:rsidR="00624564" w:rsidRPr="00624564" w:rsidRDefault="00624564" w:rsidP="00624564">
      <w:pPr>
        <w:spacing w:after="0" w:line="240" w:lineRule="auto"/>
        <w:jc w:val="center"/>
        <w:rPr>
          <w:rFonts w:ascii="Times New Roman" w:eastAsia="Times New Roman" w:hAnsi="Times New Roman"/>
          <w:sz w:val="24"/>
          <w:szCs w:val="24"/>
          <w:lang w:eastAsia="ru-RU"/>
        </w:rPr>
      </w:pP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Сочинения – основная форма проверки умения правильно и последовательно излагать мысли, уровня речевой подготовки учащихся.</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С помощью сочинений проверяются: </w:t>
      </w:r>
    </w:p>
    <w:p w:rsidR="00624564" w:rsidRPr="00624564" w:rsidRDefault="00624564" w:rsidP="00624564">
      <w:pPr>
        <w:numPr>
          <w:ilvl w:val="0"/>
          <w:numId w:val="13"/>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умение раскрывать тему; </w:t>
      </w:r>
    </w:p>
    <w:p w:rsidR="00624564" w:rsidRPr="00624564" w:rsidRDefault="00624564" w:rsidP="00624564">
      <w:pPr>
        <w:numPr>
          <w:ilvl w:val="0"/>
          <w:numId w:val="13"/>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умение использовать языковые средства в соответствии со стилем, темой и задачей высказывания; </w:t>
      </w:r>
    </w:p>
    <w:p w:rsidR="00624564" w:rsidRPr="00624564" w:rsidRDefault="00624564" w:rsidP="00624564">
      <w:pPr>
        <w:numPr>
          <w:ilvl w:val="0"/>
          <w:numId w:val="13"/>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соблюдение языковых норм и правил правописания.</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Сочинение оценивается одной или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Одна оценка ставится, если работа проверяет знания только по литературе. В такой работе грамматические ошибки исправляются, но не учитываются, за исключением недопустимо безграмотной работы.</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Контрольные работы в форме сочинений оцениваются двумя отметками. В этом случае первая оценка (за содержание и речь) считается оценкой по литературе, а вторая выставляется как оценка за русский язык.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Содержание сочинения оценивается по следующим критериям:</w:t>
      </w:r>
    </w:p>
    <w:p w:rsidR="00624564" w:rsidRPr="00624564" w:rsidRDefault="00624564" w:rsidP="00624564">
      <w:pPr>
        <w:numPr>
          <w:ilvl w:val="0"/>
          <w:numId w:val="14"/>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соответствие работы ученика теме и основной мысли;</w:t>
      </w:r>
    </w:p>
    <w:p w:rsidR="00624564" w:rsidRPr="00624564" w:rsidRDefault="00624564" w:rsidP="00624564">
      <w:pPr>
        <w:numPr>
          <w:ilvl w:val="0"/>
          <w:numId w:val="14"/>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полнота раскрытия темы; </w:t>
      </w:r>
    </w:p>
    <w:p w:rsidR="00624564" w:rsidRPr="00624564" w:rsidRDefault="00624564" w:rsidP="00624564">
      <w:pPr>
        <w:numPr>
          <w:ilvl w:val="0"/>
          <w:numId w:val="14"/>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правильность фактического материала; </w:t>
      </w:r>
    </w:p>
    <w:p w:rsidR="00624564" w:rsidRPr="00624564" w:rsidRDefault="00624564" w:rsidP="00624564">
      <w:pPr>
        <w:numPr>
          <w:ilvl w:val="0"/>
          <w:numId w:val="14"/>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последовательность изложения.</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При оценке речевого оформления сочинений учитывается:</w:t>
      </w:r>
    </w:p>
    <w:p w:rsidR="00624564" w:rsidRPr="00624564" w:rsidRDefault="00624564" w:rsidP="00624564">
      <w:pPr>
        <w:numPr>
          <w:ilvl w:val="0"/>
          <w:numId w:val="15"/>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разнообразие словаря и грамматического строя речи;</w:t>
      </w:r>
    </w:p>
    <w:p w:rsidR="00624564" w:rsidRPr="00624564" w:rsidRDefault="00624564" w:rsidP="00624564">
      <w:pPr>
        <w:numPr>
          <w:ilvl w:val="0"/>
          <w:numId w:val="15"/>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стилевое единство и выразительность речи;</w:t>
      </w:r>
    </w:p>
    <w:p w:rsidR="00624564" w:rsidRPr="00624564" w:rsidRDefault="00624564" w:rsidP="00624564">
      <w:pPr>
        <w:numPr>
          <w:ilvl w:val="0"/>
          <w:numId w:val="15"/>
        </w:numPr>
        <w:spacing w:after="0" w:line="240" w:lineRule="auto"/>
        <w:contextualSpacing/>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число речевых недочетов.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Грамотность оценивается по числу допущенных учеником ошибок - орфографических, пунктуационных и грамматических.</w:t>
      </w:r>
    </w:p>
    <w:p w:rsidR="00624564" w:rsidRPr="00624564" w:rsidRDefault="00624564" w:rsidP="00624564">
      <w:pPr>
        <w:spacing w:before="100" w:beforeAutospacing="1" w:after="100" w:afterAutospacing="1" w:line="240" w:lineRule="auto"/>
        <w:jc w:val="both"/>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 xml:space="preserve">Грамотность </w:t>
      </w:r>
      <w:r w:rsidRPr="00624564">
        <w:rPr>
          <w:rFonts w:ascii="Times New Roman" w:eastAsia="Times New Roman" w:hAnsi="Times New Roman"/>
          <w:bCs/>
          <w:sz w:val="24"/>
          <w:szCs w:val="24"/>
          <w:lang w:eastAsia="ru-RU"/>
        </w:rPr>
        <w:t>(орфографические-пунктуационные-грамматические: 0-0-0)</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 xml:space="preserve"> «5»</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 Содержание работы полностью соответствует теме.</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 Фактические ошибки отсутствуют.</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 Содержание излагается последовательно.</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 Работа отличается богатством словаря, разнообразием</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используемых синтаксических конструкций,</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точностью словоупотребления.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5. Достигнуто стилевое единство и выразительность текста.</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В целом в работе допускается: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недочёт в содержании и— 1-2 </w:t>
      </w:r>
      <w:proofErr w:type="gramStart"/>
      <w:r w:rsidRPr="00624564">
        <w:rPr>
          <w:rFonts w:ascii="Times New Roman" w:eastAsia="Times New Roman" w:hAnsi="Times New Roman"/>
          <w:sz w:val="24"/>
          <w:szCs w:val="24"/>
          <w:lang w:eastAsia="ru-RU"/>
        </w:rPr>
        <w:t>речевых</w:t>
      </w:r>
      <w:proofErr w:type="gramEnd"/>
      <w:r w:rsidRPr="00624564">
        <w:rPr>
          <w:rFonts w:ascii="Times New Roman" w:eastAsia="Times New Roman" w:hAnsi="Times New Roman"/>
          <w:sz w:val="24"/>
          <w:szCs w:val="24"/>
          <w:lang w:eastAsia="ru-RU"/>
        </w:rPr>
        <w:t xml:space="preserve"> недочёта</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Допускается: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 – 0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0 – 1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0 – 0 – 1</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«4»</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 Содержание работы в основном соответствует теме (имеются незначительные отклонения от темы).</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 Содержание в основном достоверно, но имеются единичные фактические неточности.</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 Имеются незначительные нарушения последовательности в изложении мыслей.</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 Лексический и грамматический строй речи достаточно разнообразен.</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lastRenderedPageBreak/>
        <w:t>5. Стиль работы отличается единством и достаточной выразительностью.</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В целом в работе допускается: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 недочета в содержании—3-4 речевых недочетов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Допускается: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 – 2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1 – 3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0 – 4 – 2</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«3»</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В работе допущены существенные отклонения от темы.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 Работа достоверна в главном, но в ней имеются отдельные фактические неточности.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3. Допущены отдельные нарушения последовательности изложения.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4. Беден словарь и однообразны употребляемые синтаксические конструкции, встречается неправильное словоупотребление.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5. Стиль работы не отличается единством, речь недостаточно выразительна.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 целом в работе допускается:</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 недочета в содержании—5 речевых недочетов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Допускается: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 – 4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3 – 5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0 – 7 – 4</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 6 классе: 5 – 4 – 4</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«2»</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 Работа не соответствует теме.</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2.Допущено много фактических неточностей.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3. Нарушена последовательность изложения мыслей во всех частях работы, отсутствует связь между ними, часты случаи неправильного словоупотребления.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4. Крайне беден словарь, работа написана короткими однотипными предложениями со слабовыраженной связью между ними, часты случаи неправильного словоупотребления.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5. Нарушено стилевое единство текста.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u w:val="single"/>
          <w:lang w:eastAsia="ru-RU"/>
        </w:rPr>
        <w:t xml:space="preserve">В целом в работе допущено: </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6 </w:t>
      </w:r>
      <w:r w:rsidRPr="00624564">
        <w:rPr>
          <w:rFonts w:ascii="Times New Roman" w:eastAsia="Times New Roman" w:hAnsi="Times New Roman"/>
          <w:i/>
          <w:iCs/>
          <w:sz w:val="24"/>
          <w:szCs w:val="24"/>
          <w:lang w:eastAsia="ru-RU"/>
        </w:rPr>
        <w:t xml:space="preserve">недочетов в содержании </w:t>
      </w:r>
      <w:r w:rsidRPr="00624564">
        <w:rPr>
          <w:rFonts w:ascii="Times New Roman" w:eastAsia="Times New Roman" w:hAnsi="Times New Roman"/>
          <w:sz w:val="24"/>
          <w:szCs w:val="24"/>
          <w:lang w:eastAsia="ru-RU"/>
        </w:rPr>
        <w:t xml:space="preserve">— </w:t>
      </w:r>
      <w:r w:rsidRPr="00624564">
        <w:rPr>
          <w:rFonts w:ascii="Times New Roman" w:eastAsia="Times New Roman" w:hAnsi="Times New Roman"/>
          <w:i/>
          <w:iCs/>
          <w:sz w:val="24"/>
          <w:szCs w:val="24"/>
          <w:lang w:eastAsia="ru-RU"/>
        </w:rPr>
        <w:t>до</w:t>
      </w:r>
      <w:proofErr w:type="gramStart"/>
      <w:r w:rsidRPr="00624564">
        <w:rPr>
          <w:rFonts w:ascii="Times New Roman" w:eastAsia="Times New Roman" w:hAnsi="Times New Roman"/>
          <w:sz w:val="24"/>
          <w:szCs w:val="24"/>
          <w:lang w:eastAsia="ru-RU"/>
        </w:rPr>
        <w:t>7</w:t>
      </w:r>
      <w:proofErr w:type="gramEnd"/>
      <w:r w:rsidRPr="00624564">
        <w:rPr>
          <w:rFonts w:ascii="Times New Roman" w:eastAsia="Times New Roman" w:hAnsi="Times New Roman"/>
          <w:sz w:val="24"/>
          <w:szCs w:val="24"/>
          <w:lang w:eastAsia="ru-RU"/>
        </w:rPr>
        <w:t xml:space="preserve"> </w:t>
      </w:r>
      <w:r w:rsidRPr="00624564">
        <w:rPr>
          <w:rFonts w:ascii="Times New Roman" w:eastAsia="Times New Roman" w:hAnsi="Times New Roman"/>
          <w:i/>
          <w:iCs/>
          <w:sz w:val="24"/>
          <w:szCs w:val="24"/>
          <w:lang w:eastAsia="ru-RU"/>
        </w:rPr>
        <w:t>речевых недочетов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Допускаются:</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7 – 7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6 – 8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5 – 9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или 8 – 6 – 0</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а также 7 грамматических ошибок</w:t>
      </w:r>
    </w:p>
    <w:p w:rsidR="00624564" w:rsidRPr="00624564" w:rsidRDefault="00624564" w:rsidP="00624564">
      <w:pPr>
        <w:spacing w:after="0" w:line="240" w:lineRule="auto"/>
        <w:jc w:val="both"/>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«1»</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 работе допущено:</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7 недочетов в содержании — 8 речевых недочетов</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имеется более</w:t>
      </w:r>
    </w:p>
    <w:p w:rsidR="00624564" w:rsidRPr="00624564" w:rsidRDefault="00624564" w:rsidP="00624564">
      <w:pPr>
        <w:spacing w:after="0" w:line="240" w:lineRule="auto"/>
        <w:jc w:val="both"/>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7 – 7 – 7</w:t>
      </w:r>
    </w:p>
    <w:p w:rsidR="00624564" w:rsidRPr="00624564" w:rsidRDefault="00624564" w:rsidP="00624564">
      <w:pPr>
        <w:spacing w:after="0" w:line="240" w:lineRule="auto"/>
        <w:ind w:right="260" w:firstLine="708"/>
        <w:jc w:val="both"/>
        <w:rPr>
          <w:rFonts w:ascii="Times New Roman" w:eastAsia="Times New Roman" w:hAnsi="Times New Roman"/>
          <w:b/>
          <w:bCs/>
          <w:i/>
          <w:iCs/>
          <w:sz w:val="24"/>
          <w:szCs w:val="24"/>
          <w:lang w:eastAsia="ru-RU"/>
        </w:rPr>
      </w:pPr>
    </w:p>
    <w:p w:rsidR="00624564" w:rsidRPr="00624564" w:rsidRDefault="00624564" w:rsidP="00624564">
      <w:pPr>
        <w:spacing w:after="0" w:line="240" w:lineRule="auto"/>
        <w:ind w:right="260" w:firstLine="708"/>
        <w:jc w:val="both"/>
        <w:rPr>
          <w:rFonts w:ascii="Times New Roman" w:eastAsiaTheme="minorEastAsia" w:hAnsi="Times New Roman"/>
          <w:b/>
          <w:bCs/>
          <w:color w:val="444444"/>
          <w:sz w:val="24"/>
          <w:szCs w:val="24"/>
          <w:lang w:eastAsia="ru-RU"/>
        </w:rPr>
      </w:pPr>
      <w:r w:rsidRPr="00624564">
        <w:rPr>
          <w:rFonts w:ascii="Times New Roman" w:eastAsia="Times New Roman" w:hAnsi="Times New Roman"/>
          <w:b/>
          <w:bCs/>
          <w:i/>
          <w:iCs/>
          <w:sz w:val="24"/>
          <w:szCs w:val="24"/>
          <w:lang w:eastAsia="ru-RU"/>
        </w:rPr>
        <w:t>Оценка тестовых работ.</w:t>
      </w:r>
      <w:r w:rsidRPr="00624564">
        <w:rPr>
          <w:rFonts w:ascii="Times New Roman" w:eastAsiaTheme="minorEastAsia" w:hAnsi="Times New Roman"/>
          <w:b/>
          <w:bCs/>
          <w:color w:val="444444"/>
          <w:sz w:val="24"/>
          <w:szCs w:val="24"/>
          <w:lang w:eastAsia="ru-RU"/>
        </w:rPr>
        <w:t xml:space="preserve"> </w:t>
      </w:r>
    </w:p>
    <w:p w:rsidR="00624564" w:rsidRPr="00624564" w:rsidRDefault="00624564" w:rsidP="00624564">
      <w:pPr>
        <w:spacing w:after="0" w:line="240" w:lineRule="auto"/>
        <w:ind w:right="260"/>
        <w:jc w:val="both"/>
        <w:rPr>
          <w:rFonts w:ascii="Times New Roman" w:eastAsiaTheme="minorEastAsia" w:hAnsi="Times New Roman"/>
          <w:sz w:val="24"/>
          <w:szCs w:val="24"/>
          <w:lang w:eastAsia="ru-RU"/>
        </w:rPr>
      </w:pPr>
      <w:r w:rsidRPr="00624564">
        <w:rPr>
          <w:rFonts w:ascii="Times New Roman" w:eastAsiaTheme="minorEastAsia" w:hAnsi="Times New Roman"/>
          <w:b/>
          <w:bCs/>
          <w:color w:val="444444"/>
          <w:sz w:val="24"/>
          <w:szCs w:val="24"/>
          <w:lang w:eastAsia="ru-RU"/>
        </w:rPr>
        <w:t xml:space="preserve">Тест </w:t>
      </w:r>
      <w:r w:rsidRPr="00624564">
        <w:rPr>
          <w:rFonts w:ascii="Times New Roman" w:eastAsiaTheme="minorEastAsia" w:hAnsi="Times New Roman"/>
          <w:bCs/>
          <w:color w:val="444444"/>
          <w:sz w:val="24"/>
          <w:szCs w:val="24"/>
          <w:lang w:eastAsia="ru-RU"/>
        </w:rPr>
        <w:t>(или любая работа, в которой оценивают % выполнения):</w:t>
      </w:r>
    </w:p>
    <w:p w:rsidR="00624564" w:rsidRPr="00624564" w:rsidRDefault="00624564" w:rsidP="00624564">
      <w:pPr>
        <w:spacing w:after="0" w:line="240" w:lineRule="auto"/>
        <w:ind w:right="260"/>
        <w:jc w:val="both"/>
        <w:rPr>
          <w:rFonts w:ascii="Times New Roman" w:eastAsiaTheme="minorEastAsia" w:hAnsi="Times New Roman"/>
          <w:color w:val="444444"/>
          <w:sz w:val="24"/>
          <w:szCs w:val="24"/>
          <w:lang w:eastAsia="ru-RU"/>
        </w:rPr>
      </w:pPr>
      <w:r w:rsidRPr="00624564">
        <w:rPr>
          <w:rFonts w:ascii="Times New Roman" w:eastAsiaTheme="minorEastAsia" w:hAnsi="Times New Roman"/>
          <w:color w:val="444444"/>
          <w:sz w:val="24"/>
          <w:szCs w:val="24"/>
          <w:lang w:eastAsia="ru-RU"/>
        </w:rPr>
        <w:t>85% от максимальной суммы баллов – «5»</w:t>
      </w:r>
    </w:p>
    <w:p w:rsidR="00624564" w:rsidRPr="00624564" w:rsidRDefault="00624564" w:rsidP="00624564">
      <w:pPr>
        <w:spacing w:after="0" w:line="240" w:lineRule="auto"/>
        <w:ind w:right="260"/>
        <w:jc w:val="both"/>
        <w:rPr>
          <w:rFonts w:ascii="Times New Roman" w:eastAsiaTheme="minorEastAsia" w:hAnsi="Times New Roman"/>
          <w:color w:val="444444"/>
          <w:sz w:val="24"/>
          <w:szCs w:val="24"/>
          <w:lang w:eastAsia="ru-RU"/>
        </w:rPr>
      </w:pPr>
      <w:r w:rsidRPr="00624564">
        <w:rPr>
          <w:rFonts w:ascii="Times New Roman" w:eastAsiaTheme="minorEastAsia" w:hAnsi="Times New Roman"/>
          <w:color w:val="444444"/>
          <w:sz w:val="24"/>
          <w:szCs w:val="24"/>
          <w:lang w:eastAsia="ru-RU"/>
        </w:rPr>
        <w:t>70-85 % - «4»</w:t>
      </w:r>
    </w:p>
    <w:p w:rsidR="00624564" w:rsidRPr="00624564" w:rsidRDefault="00624564" w:rsidP="00624564">
      <w:pPr>
        <w:spacing w:after="0" w:line="240" w:lineRule="auto"/>
        <w:ind w:right="260"/>
        <w:jc w:val="both"/>
        <w:rPr>
          <w:rFonts w:ascii="Times New Roman" w:eastAsiaTheme="minorEastAsia" w:hAnsi="Times New Roman"/>
          <w:color w:val="444444"/>
          <w:sz w:val="24"/>
          <w:szCs w:val="24"/>
          <w:lang w:eastAsia="ru-RU"/>
        </w:rPr>
      </w:pPr>
      <w:r w:rsidRPr="00624564">
        <w:rPr>
          <w:rFonts w:ascii="Times New Roman" w:eastAsiaTheme="minorEastAsia" w:hAnsi="Times New Roman"/>
          <w:color w:val="444444"/>
          <w:sz w:val="24"/>
          <w:szCs w:val="24"/>
          <w:lang w:eastAsia="ru-RU"/>
        </w:rPr>
        <w:t>50-70 % - «3»</w:t>
      </w:r>
    </w:p>
    <w:p w:rsidR="00624564" w:rsidRPr="00624564" w:rsidRDefault="00624564" w:rsidP="00624564">
      <w:pPr>
        <w:spacing w:after="0" w:line="240" w:lineRule="auto"/>
        <w:ind w:right="260"/>
        <w:jc w:val="both"/>
        <w:rPr>
          <w:rFonts w:ascii="Times New Roman" w:eastAsiaTheme="minorEastAsia" w:hAnsi="Times New Roman"/>
          <w:color w:val="444444"/>
          <w:sz w:val="24"/>
          <w:szCs w:val="24"/>
          <w:lang w:eastAsia="ru-RU"/>
        </w:rPr>
      </w:pPr>
      <w:r w:rsidRPr="00624564">
        <w:rPr>
          <w:rFonts w:ascii="Times New Roman" w:eastAsiaTheme="minorEastAsia" w:hAnsi="Times New Roman"/>
          <w:color w:val="444444"/>
          <w:sz w:val="24"/>
          <w:szCs w:val="24"/>
          <w:lang w:eastAsia="ru-RU"/>
        </w:rPr>
        <w:t>0-49 % - «2»</w:t>
      </w:r>
    </w:p>
    <w:p w:rsidR="00624564" w:rsidRPr="00624564" w:rsidRDefault="00624564" w:rsidP="00624564">
      <w:pPr>
        <w:spacing w:after="0" w:line="240" w:lineRule="auto"/>
        <w:rPr>
          <w:rFonts w:ascii="Times New Roman" w:eastAsia="Times New Roman" w:hAnsi="Times New Roman"/>
          <w:b/>
          <w:bCs/>
          <w:sz w:val="24"/>
          <w:szCs w:val="24"/>
          <w:lang w:eastAsia="ru-RU"/>
        </w:rPr>
      </w:pPr>
    </w:p>
    <w:p w:rsidR="00624564" w:rsidRPr="00624564" w:rsidRDefault="00624564" w:rsidP="00624564">
      <w:pPr>
        <w:spacing w:after="0" w:line="240" w:lineRule="auto"/>
        <w:rPr>
          <w:rFonts w:ascii="Times New Roman" w:eastAsia="Times New Roman" w:hAnsi="Times New Roman"/>
          <w:b/>
          <w:bCs/>
          <w:sz w:val="24"/>
          <w:szCs w:val="24"/>
          <w:lang w:eastAsia="ru-RU"/>
        </w:rPr>
      </w:pPr>
    </w:p>
    <w:p w:rsidR="00624564" w:rsidRPr="00624564" w:rsidRDefault="00624564" w:rsidP="00624564">
      <w:pPr>
        <w:spacing w:after="0" w:line="240" w:lineRule="auto"/>
        <w:jc w:val="center"/>
        <w:rPr>
          <w:rFonts w:ascii="Times New Roman" w:eastAsia="Times New Roman" w:hAnsi="Times New Roman"/>
          <w:b/>
          <w:bCs/>
          <w:sz w:val="24"/>
          <w:szCs w:val="24"/>
          <w:lang w:eastAsia="ru-RU"/>
        </w:rPr>
      </w:pPr>
      <w:r w:rsidRPr="00624564">
        <w:rPr>
          <w:rFonts w:ascii="Times New Roman" w:eastAsia="Times New Roman" w:hAnsi="Times New Roman"/>
          <w:b/>
          <w:bCs/>
          <w:sz w:val="24"/>
          <w:szCs w:val="24"/>
          <w:lang w:eastAsia="ru-RU"/>
        </w:rPr>
        <w:t>Оценка проектной деятельности учащихся (ПДУ)</w:t>
      </w:r>
    </w:p>
    <w:p w:rsidR="00624564" w:rsidRPr="00624564" w:rsidRDefault="00624564" w:rsidP="00624564">
      <w:pPr>
        <w:spacing w:after="0" w:line="240" w:lineRule="auto"/>
        <w:jc w:val="center"/>
        <w:rPr>
          <w:rFonts w:ascii="Times New Roman" w:eastAsia="Times New Roman" w:hAnsi="Times New Roman"/>
          <w:sz w:val="24"/>
          <w:szCs w:val="24"/>
          <w:lang w:eastAsia="ru-RU"/>
        </w:rPr>
      </w:pPr>
    </w:p>
    <w:tbl>
      <w:tblPr>
        <w:tblW w:w="9923" w:type="dxa"/>
        <w:tblCellSpacing w:w="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41"/>
        <w:gridCol w:w="2526"/>
        <w:gridCol w:w="26"/>
        <w:gridCol w:w="60"/>
        <w:gridCol w:w="711"/>
        <w:gridCol w:w="5959"/>
      </w:tblGrid>
      <w:tr w:rsidR="00624564" w:rsidRPr="00624564" w:rsidTr="00624564">
        <w:trPr>
          <w:trHeight w:val="315"/>
          <w:tblCellSpacing w:w="0" w:type="dxa"/>
        </w:trPr>
        <w:tc>
          <w:tcPr>
            <w:tcW w:w="641"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 </w:t>
            </w:r>
            <w:proofErr w:type="gramStart"/>
            <w:r w:rsidRPr="00624564">
              <w:rPr>
                <w:rFonts w:ascii="Times New Roman" w:eastAsia="Times New Roman" w:hAnsi="Times New Roman"/>
                <w:b/>
                <w:bCs/>
                <w:sz w:val="24"/>
                <w:szCs w:val="24"/>
                <w:lang w:eastAsia="ru-RU"/>
              </w:rPr>
              <w:t>п</w:t>
            </w:r>
            <w:proofErr w:type="gramEnd"/>
            <w:r w:rsidRPr="00624564">
              <w:rPr>
                <w:rFonts w:ascii="Times New Roman" w:eastAsia="Times New Roman" w:hAnsi="Times New Roman"/>
                <w:b/>
                <w:bCs/>
                <w:sz w:val="24"/>
                <w:szCs w:val="24"/>
                <w:lang w:eastAsia="ru-RU"/>
              </w:rPr>
              <w:t>/п</w:t>
            </w:r>
          </w:p>
        </w:tc>
        <w:tc>
          <w:tcPr>
            <w:tcW w:w="3323" w:type="dxa"/>
            <w:gridSpan w:val="4"/>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Аспект оценки</w:t>
            </w:r>
          </w:p>
        </w:tc>
        <w:tc>
          <w:tcPr>
            <w:tcW w:w="5959"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Объект оценивания</w:t>
            </w:r>
          </w:p>
        </w:tc>
      </w:tr>
      <w:tr w:rsidR="00624564" w:rsidRPr="00624564" w:rsidTr="00624564">
        <w:trPr>
          <w:trHeight w:val="345"/>
          <w:tblCellSpacing w:w="0" w:type="dxa"/>
        </w:trPr>
        <w:tc>
          <w:tcPr>
            <w:tcW w:w="641"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w:t>
            </w:r>
          </w:p>
        </w:tc>
        <w:tc>
          <w:tcPr>
            <w:tcW w:w="3323" w:type="dxa"/>
            <w:gridSpan w:val="4"/>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Продукт (материализованный результат ПДУ)</w:t>
            </w:r>
          </w:p>
        </w:tc>
        <w:tc>
          <w:tcPr>
            <w:tcW w:w="5959"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Изделие, спектакль, стенд и т.д.</w:t>
            </w:r>
          </w:p>
        </w:tc>
      </w:tr>
      <w:tr w:rsidR="00624564" w:rsidRPr="00624564" w:rsidTr="00624564">
        <w:trPr>
          <w:trHeight w:val="615"/>
          <w:tblCellSpacing w:w="0" w:type="dxa"/>
        </w:trPr>
        <w:tc>
          <w:tcPr>
            <w:tcW w:w="641"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w:t>
            </w:r>
          </w:p>
        </w:tc>
        <w:tc>
          <w:tcPr>
            <w:tcW w:w="3323" w:type="dxa"/>
            <w:gridSpan w:val="4"/>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Процесс (работа по выполнению проекта)</w:t>
            </w:r>
          </w:p>
        </w:tc>
        <w:tc>
          <w:tcPr>
            <w:tcW w:w="5959"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Защита проекта, пояснительная записка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Видеоряд (эскизы, схемы, чертежи, графики, рисунки, макеты и т.д.)</w:t>
            </w:r>
          </w:p>
        </w:tc>
      </w:tr>
      <w:tr w:rsidR="00624564" w:rsidRPr="00624564" w:rsidTr="00624564">
        <w:trPr>
          <w:trHeight w:val="330"/>
          <w:tblCellSpacing w:w="0" w:type="dxa"/>
        </w:trPr>
        <w:tc>
          <w:tcPr>
            <w:tcW w:w="641"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w:t>
            </w:r>
          </w:p>
        </w:tc>
        <w:tc>
          <w:tcPr>
            <w:tcW w:w="3323" w:type="dxa"/>
            <w:gridSpan w:val="4"/>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Оформление проекта</w:t>
            </w:r>
          </w:p>
        </w:tc>
        <w:tc>
          <w:tcPr>
            <w:tcW w:w="5959"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Пояснительная записка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Видеоряд</w:t>
            </w:r>
          </w:p>
        </w:tc>
      </w:tr>
      <w:tr w:rsidR="00624564" w:rsidRPr="00624564" w:rsidTr="00624564">
        <w:trPr>
          <w:trHeight w:val="345"/>
          <w:tblCellSpacing w:w="0" w:type="dxa"/>
        </w:trPr>
        <w:tc>
          <w:tcPr>
            <w:tcW w:w="641"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w:t>
            </w:r>
          </w:p>
        </w:tc>
        <w:tc>
          <w:tcPr>
            <w:tcW w:w="3323" w:type="dxa"/>
            <w:gridSpan w:val="4"/>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Защита проекта</w:t>
            </w:r>
          </w:p>
        </w:tc>
        <w:tc>
          <w:tcPr>
            <w:tcW w:w="5959" w:type="dxa"/>
            <w:tcMar>
              <w:top w:w="0" w:type="dxa"/>
              <w:left w:w="115" w:type="dxa"/>
              <w:bottom w:w="0" w:type="dxa"/>
              <w:right w:w="115"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Процесс защиты проекта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Поведение учащегося-докладчика</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390"/>
          <w:tblCellSpacing w:w="0" w:type="dxa"/>
        </w:trPr>
        <w:tc>
          <w:tcPr>
            <w:tcW w:w="3253"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Критерии оценки</w:t>
            </w:r>
          </w:p>
        </w:tc>
        <w:tc>
          <w:tcPr>
            <w:tcW w:w="6670"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Показатели</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935"/>
          <w:tblCellSpacing w:w="0" w:type="dxa"/>
        </w:trPr>
        <w:tc>
          <w:tcPr>
            <w:tcW w:w="9923" w:type="dxa"/>
            <w:gridSpan w:val="6"/>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jc w:val="center"/>
              <w:rPr>
                <w:rFonts w:ascii="Times New Roman" w:eastAsia="Times New Roman" w:hAnsi="Times New Roman"/>
                <w:sz w:val="24"/>
                <w:szCs w:val="24"/>
                <w:lang w:eastAsia="ru-RU"/>
              </w:rPr>
            </w:pPr>
          </w:p>
          <w:p w:rsidR="00624564" w:rsidRPr="00624564" w:rsidRDefault="00624564" w:rsidP="00624564">
            <w:pPr>
              <w:spacing w:after="0" w:line="240" w:lineRule="auto"/>
              <w:jc w:val="center"/>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 Оценка </w:t>
            </w:r>
            <w:r w:rsidRPr="00624564">
              <w:rPr>
                <w:rFonts w:ascii="Times New Roman" w:eastAsia="Times New Roman" w:hAnsi="Times New Roman"/>
                <w:b/>
                <w:bCs/>
                <w:sz w:val="24"/>
                <w:szCs w:val="24"/>
                <w:lang w:eastAsia="ru-RU"/>
              </w:rPr>
              <w:t>продукта</w:t>
            </w:r>
            <w:r w:rsidRPr="00624564">
              <w:rPr>
                <w:rFonts w:ascii="Times New Roman" w:eastAsia="Times New Roman" w:hAnsi="Times New Roman"/>
                <w:sz w:val="24"/>
                <w:szCs w:val="24"/>
                <w:lang w:eastAsia="ru-RU"/>
              </w:rPr>
              <w:t xml:space="preserve"> проектной деятельности учащегося</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935"/>
          <w:tblCellSpacing w:w="0" w:type="dxa"/>
        </w:trPr>
        <w:tc>
          <w:tcPr>
            <w:tcW w:w="3253"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1.1. Новизна. Оригинальность.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Уникальность</w:t>
            </w:r>
          </w:p>
        </w:tc>
        <w:tc>
          <w:tcPr>
            <w:tcW w:w="6670"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Своеобразие, необычность.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Проявление индивидуальности ис</w:t>
            </w:r>
            <w:r w:rsidRPr="00624564">
              <w:rPr>
                <w:rFonts w:ascii="Times New Roman" w:eastAsia="Times New Roman" w:hAnsi="Times New Roman"/>
                <w:sz w:val="24"/>
                <w:szCs w:val="24"/>
                <w:lang w:eastAsia="ru-RU"/>
              </w:rPr>
              <w:softHyphen/>
              <w:t>полнителя</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28"/>
          <w:tblCellSpacing w:w="0" w:type="dxa"/>
        </w:trPr>
        <w:tc>
          <w:tcPr>
            <w:tcW w:w="3253"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1.2. Оптимальность</w:t>
            </w:r>
          </w:p>
        </w:tc>
        <w:tc>
          <w:tcPr>
            <w:tcW w:w="6670"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Наилучшее сочетание размеров и других параметров, эстетич</w:t>
            </w:r>
            <w:r w:rsidRPr="00624564">
              <w:rPr>
                <w:rFonts w:ascii="Times New Roman" w:eastAsia="Times New Roman" w:hAnsi="Times New Roman"/>
                <w:sz w:val="24"/>
                <w:szCs w:val="24"/>
                <w:lang w:eastAsia="ru-RU"/>
              </w:rPr>
              <w:softHyphen/>
              <w:t>ности и функциональности</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36"/>
          <w:tblCellSpacing w:w="0" w:type="dxa"/>
        </w:trPr>
        <w:tc>
          <w:tcPr>
            <w:tcW w:w="3253" w:type="dxa"/>
            <w:gridSpan w:val="4"/>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1.3. Эстетичность</w:t>
            </w:r>
          </w:p>
        </w:tc>
        <w:tc>
          <w:tcPr>
            <w:tcW w:w="6670" w:type="dxa"/>
            <w:gridSpan w:val="2"/>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Соответствие формы и содержания, учет принципов гармонии, целостности, соразмерности и т.д.</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36"/>
          <w:tblCellSpacing w:w="0" w:type="dxa"/>
        </w:trPr>
        <w:tc>
          <w:tcPr>
            <w:tcW w:w="9923" w:type="dxa"/>
            <w:gridSpan w:val="6"/>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jc w:val="center"/>
              <w:rPr>
                <w:rFonts w:ascii="Times New Roman" w:eastAsia="Times New Roman" w:hAnsi="Times New Roman"/>
                <w:sz w:val="24"/>
                <w:szCs w:val="24"/>
                <w:lang w:eastAsia="ru-RU"/>
              </w:rPr>
            </w:pPr>
          </w:p>
          <w:p w:rsidR="00624564" w:rsidRPr="00624564" w:rsidRDefault="00624564" w:rsidP="00624564">
            <w:pPr>
              <w:spacing w:after="0" w:line="240" w:lineRule="auto"/>
              <w:jc w:val="center"/>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 Оценка </w:t>
            </w:r>
            <w:r w:rsidRPr="00624564">
              <w:rPr>
                <w:rFonts w:ascii="Times New Roman" w:eastAsia="Times New Roman" w:hAnsi="Times New Roman"/>
                <w:b/>
                <w:bCs/>
                <w:sz w:val="24"/>
                <w:szCs w:val="24"/>
                <w:lang w:eastAsia="ru-RU"/>
              </w:rPr>
              <w:t>процесса</w:t>
            </w:r>
            <w:r w:rsidRPr="00624564">
              <w:rPr>
                <w:rFonts w:ascii="Times New Roman" w:eastAsia="Times New Roman" w:hAnsi="Times New Roman"/>
                <w:sz w:val="24"/>
                <w:szCs w:val="24"/>
                <w:lang w:eastAsia="ru-RU"/>
              </w:rPr>
              <w:t xml:space="preserve"> проектной деятельности учащегося</w:t>
            </w:r>
          </w:p>
          <w:p w:rsidR="00624564" w:rsidRPr="00624564" w:rsidRDefault="00624564" w:rsidP="00624564">
            <w:pPr>
              <w:spacing w:after="0" w:line="240" w:lineRule="auto"/>
              <w:jc w:val="center"/>
              <w:rPr>
                <w:rFonts w:ascii="Times New Roman" w:eastAsia="Times New Roman" w:hAnsi="Times New Roman"/>
                <w:sz w:val="24"/>
                <w:szCs w:val="24"/>
                <w:lang w:eastAsia="ru-RU"/>
              </w:rPr>
            </w:pP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465"/>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Критерии оценки</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Показатели</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618"/>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2.1. Актуальность</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Современность тематики проекта, востребованность проектиру</w:t>
            </w:r>
            <w:r w:rsidRPr="00624564">
              <w:rPr>
                <w:rFonts w:ascii="Times New Roman" w:eastAsia="Times New Roman" w:hAnsi="Times New Roman"/>
                <w:sz w:val="24"/>
                <w:szCs w:val="24"/>
                <w:lang w:eastAsia="ru-RU"/>
              </w:rPr>
              <w:softHyphen/>
              <w:t>емого результата</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400"/>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2.2. </w:t>
            </w:r>
            <w:proofErr w:type="spellStart"/>
            <w:r w:rsidRPr="00624564">
              <w:rPr>
                <w:rFonts w:ascii="Times New Roman" w:eastAsia="Times New Roman" w:hAnsi="Times New Roman"/>
                <w:sz w:val="24"/>
                <w:szCs w:val="24"/>
                <w:lang w:eastAsia="ru-RU"/>
              </w:rPr>
              <w:t>Проблемность</w:t>
            </w:r>
            <w:proofErr w:type="spellEnd"/>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Наличие и характер проблемы в замысле</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85"/>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2.3. Соответствие объемам учеб</w:t>
            </w:r>
            <w:r w:rsidRPr="00624564">
              <w:rPr>
                <w:rFonts w:ascii="Times New Roman" w:eastAsia="Times New Roman" w:hAnsi="Times New Roman"/>
                <w:sz w:val="24"/>
                <w:szCs w:val="24"/>
                <w:lang w:eastAsia="ru-RU"/>
              </w:rPr>
              <w:softHyphen/>
              <w:t>ного времени</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Качественное выполнение проекта в определенные сроки</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344"/>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2.4. Содержательность</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Информативность, смысловая емкость проекта.</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Глубина проработки темы</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85"/>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2.5. Завершенность</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Законченность работы, доведение до логического окончания</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85"/>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2.6. Наличие творческого ком</w:t>
            </w:r>
            <w:r w:rsidRPr="00624564">
              <w:rPr>
                <w:rFonts w:ascii="Times New Roman" w:eastAsia="Times New Roman" w:hAnsi="Times New Roman"/>
                <w:sz w:val="24"/>
                <w:szCs w:val="24"/>
                <w:lang w:eastAsia="ru-RU"/>
              </w:rPr>
              <w:softHyphen/>
              <w:t>понента в процессе проектиро</w:t>
            </w:r>
            <w:r w:rsidRPr="00624564">
              <w:rPr>
                <w:rFonts w:ascii="Times New Roman" w:eastAsia="Times New Roman" w:hAnsi="Times New Roman"/>
                <w:sz w:val="24"/>
                <w:szCs w:val="24"/>
                <w:lang w:eastAsia="ru-RU"/>
              </w:rPr>
              <w:softHyphen/>
              <w:t>вания</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Вариативность первоначальных идей, их оригинальность; не</w:t>
            </w:r>
            <w:r w:rsidRPr="00624564">
              <w:rPr>
                <w:rFonts w:ascii="Times New Roman" w:eastAsia="Times New Roman" w:hAnsi="Times New Roman"/>
                <w:sz w:val="24"/>
                <w:szCs w:val="24"/>
                <w:lang w:eastAsia="ru-RU"/>
              </w:rPr>
              <w:softHyphen/>
              <w:t>стандартные исполнительские решения и т.д.</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585"/>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2.7. </w:t>
            </w:r>
            <w:proofErr w:type="spellStart"/>
            <w:r w:rsidRPr="00624564">
              <w:rPr>
                <w:rFonts w:ascii="Times New Roman" w:eastAsia="Times New Roman" w:hAnsi="Times New Roman"/>
                <w:sz w:val="24"/>
                <w:szCs w:val="24"/>
                <w:lang w:eastAsia="ru-RU"/>
              </w:rPr>
              <w:t>Коммуникативность</w:t>
            </w:r>
            <w:proofErr w:type="spellEnd"/>
            <w:r w:rsidRPr="00624564">
              <w:rPr>
                <w:rFonts w:ascii="Times New Roman" w:eastAsia="Times New Roman" w:hAnsi="Times New Roman"/>
                <w:sz w:val="24"/>
                <w:szCs w:val="24"/>
                <w:lang w:eastAsia="ru-RU"/>
              </w:rPr>
              <w:t xml:space="preserve"> (в групповом проекте)</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Высокая степень организованности группы, распределение ро</w:t>
            </w:r>
            <w:r w:rsidRPr="00624564">
              <w:rPr>
                <w:rFonts w:ascii="Times New Roman" w:eastAsia="Times New Roman" w:hAnsi="Times New Roman"/>
                <w:sz w:val="24"/>
                <w:szCs w:val="24"/>
                <w:lang w:eastAsia="ru-RU"/>
              </w:rPr>
              <w:softHyphen/>
              <w:t>лей, отношения ответственной зависимости и т. д.</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1119"/>
          <w:tblCellSpacing w:w="0" w:type="dxa"/>
        </w:trPr>
        <w:tc>
          <w:tcPr>
            <w:tcW w:w="3193"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2.8. Самостоятельность</w:t>
            </w:r>
          </w:p>
        </w:tc>
        <w:tc>
          <w:tcPr>
            <w:tcW w:w="6730" w:type="dxa"/>
            <w:gridSpan w:val="3"/>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Степень самостоятельности учащихся определяется с помощью устных вопросов к докладчику, вопросов к учителю</w:t>
            </w:r>
            <w:proofErr w:type="gramStart"/>
            <w:r w:rsidRPr="00624564">
              <w:rPr>
                <w:rFonts w:ascii="Times New Roman" w:eastAsia="Times New Roman" w:hAnsi="Times New Roman"/>
                <w:sz w:val="24"/>
                <w:szCs w:val="24"/>
                <w:vertAlign w:val="superscript"/>
                <w:lang w:eastAsia="ru-RU"/>
              </w:rPr>
              <w:t>1</w:t>
            </w:r>
            <w:proofErr w:type="gramEnd"/>
            <w:r w:rsidRPr="00624564">
              <w:rPr>
                <w:rFonts w:ascii="Times New Roman" w:eastAsia="Times New Roman" w:hAnsi="Times New Roman"/>
                <w:sz w:val="24"/>
                <w:szCs w:val="24"/>
                <w:lang w:eastAsia="ru-RU"/>
              </w:rPr>
              <w:t xml:space="preserve"> — руководи</w:t>
            </w:r>
            <w:r w:rsidRPr="00624564">
              <w:rPr>
                <w:rFonts w:ascii="Times New Roman" w:eastAsia="Times New Roman" w:hAnsi="Times New Roman"/>
                <w:sz w:val="24"/>
                <w:szCs w:val="24"/>
                <w:lang w:eastAsia="ru-RU"/>
              </w:rPr>
              <w:softHyphen/>
              <w:t>телю ПДУ, на основании анкеты самооценки учителя</w:t>
            </w:r>
          </w:p>
        </w:tc>
      </w:tr>
      <w:tr w:rsidR="00624564" w:rsidRPr="00624564" w:rsidTr="006245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PrEx>
        <w:trPr>
          <w:trHeight w:val="773"/>
          <w:tblCellSpacing w:w="0" w:type="dxa"/>
        </w:trPr>
        <w:tc>
          <w:tcPr>
            <w:tcW w:w="9923" w:type="dxa"/>
            <w:gridSpan w:val="6"/>
            <w:tcBorders>
              <w:top w:val="single" w:sz="6" w:space="0" w:color="00000A"/>
              <w:left w:val="single" w:sz="6" w:space="0" w:color="00000A"/>
              <w:bottom w:val="single" w:sz="6" w:space="0" w:color="00000A"/>
              <w:right w:val="single" w:sz="6" w:space="0" w:color="00000A"/>
            </w:tcBorders>
            <w:tcMar>
              <w:top w:w="0" w:type="dxa"/>
              <w:left w:w="43" w:type="dxa"/>
              <w:bottom w:w="0" w:type="dxa"/>
              <w:right w:w="43" w:type="dxa"/>
            </w:tcMar>
          </w:tcPr>
          <w:p w:rsidR="00624564" w:rsidRPr="00624564" w:rsidRDefault="00624564" w:rsidP="00624564">
            <w:pPr>
              <w:spacing w:after="0" w:line="240" w:lineRule="auto"/>
              <w:jc w:val="center"/>
              <w:rPr>
                <w:rFonts w:ascii="Times New Roman" w:eastAsia="Times New Roman" w:hAnsi="Times New Roman"/>
                <w:sz w:val="24"/>
                <w:szCs w:val="24"/>
                <w:lang w:eastAsia="ru-RU"/>
              </w:rPr>
            </w:pPr>
          </w:p>
          <w:p w:rsidR="00624564" w:rsidRPr="00624564" w:rsidRDefault="00624564" w:rsidP="00624564">
            <w:pPr>
              <w:spacing w:after="0" w:line="240" w:lineRule="auto"/>
              <w:jc w:val="center"/>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3. Оценка </w:t>
            </w:r>
            <w:r w:rsidRPr="00624564">
              <w:rPr>
                <w:rFonts w:ascii="Times New Roman" w:eastAsia="Times New Roman" w:hAnsi="Times New Roman"/>
                <w:b/>
                <w:bCs/>
                <w:sz w:val="24"/>
                <w:szCs w:val="24"/>
                <w:lang w:eastAsia="ru-RU"/>
              </w:rPr>
              <w:t>оформления</w:t>
            </w:r>
            <w:r w:rsidRPr="00624564">
              <w:rPr>
                <w:rFonts w:ascii="Times New Roman" w:eastAsia="Times New Roman" w:hAnsi="Times New Roman"/>
                <w:sz w:val="24"/>
                <w:szCs w:val="24"/>
                <w:lang w:eastAsia="ru-RU"/>
              </w:rPr>
              <w:t xml:space="preserve"> проекта</w:t>
            </w:r>
          </w:p>
        </w:tc>
      </w:tr>
      <w:tr w:rsidR="00624564" w:rsidRPr="00624564" w:rsidTr="00624564">
        <w:tblPrEx>
          <w:tblCellMar>
            <w:top w:w="45" w:type="dxa"/>
            <w:left w:w="45" w:type="dxa"/>
            <w:bottom w:w="45" w:type="dxa"/>
            <w:right w:w="45" w:type="dxa"/>
          </w:tblCellMar>
        </w:tblPrEx>
        <w:trPr>
          <w:trHeight w:val="510"/>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Критерии оценки</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Показатели</w:t>
            </w:r>
          </w:p>
        </w:tc>
      </w:tr>
      <w:tr w:rsidR="00624564" w:rsidRPr="00624564" w:rsidTr="00624564">
        <w:tblPrEx>
          <w:tblCellMar>
            <w:top w:w="45" w:type="dxa"/>
            <w:left w:w="45" w:type="dxa"/>
            <w:bottom w:w="45" w:type="dxa"/>
            <w:right w:w="45" w:type="dxa"/>
          </w:tblCellMar>
        </w:tblPrEx>
        <w:trPr>
          <w:trHeight w:val="840"/>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3.1. Соответствие стандартам оформления</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proofErr w:type="gramStart"/>
            <w:r w:rsidRPr="00624564">
              <w:rPr>
                <w:rFonts w:ascii="Times New Roman" w:eastAsia="Times New Roman" w:hAnsi="Times New Roman"/>
                <w:sz w:val="24"/>
                <w:szCs w:val="24"/>
                <w:lang w:eastAsia="ru-RU"/>
              </w:rPr>
              <w:t>Наличие титульного листа, оглавления, нумерации страниц, введения, заключения, словаря терминов, библиографии</w:t>
            </w:r>
            <w:proofErr w:type="gramEnd"/>
          </w:p>
        </w:tc>
      </w:tr>
      <w:tr w:rsidR="00624564" w:rsidRPr="00624564" w:rsidTr="00624564">
        <w:tblPrEx>
          <w:tblCellMar>
            <w:top w:w="45" w:type="dxa"/>
            <w:left w:w="45" w:type="dxa"/>
            <w:bottom w:w="45" w:type="dxa"/>
            <w:right w:w="45" w:type="dxa"/>
          </w:tblCellMar>
        </w:tblPrEx>
        <w:trPr>
          <w:trHeight w:val="91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3.2. Системность</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Единство, целостность, соподчинение отдельных частей текста, взаимозависимость, </w:t>
            </w:r>
            <w:proofErr w:type="spellStart"/>
            <w:r w:rsidRPr="00624564">
              <w:rPr>
                <w:rFonts w:ascii="Times New Roman" w:eastAsia="Times New Roman" w:hAnsi="Times New Roman"/>
                <w:sz w:val="24"/>
                <w:szCs w:val="24"/>
                <w:lang w:eastAsia="ru-RU"/>
              </w:rPr>
              <w:t>взаимодополнение</w:t>
            </w:r>
            <w:proofErr w:type="spellEnd"/>
            <w:r w:rsidRPr="00624564">
              <w:rPr>
                <w:rFonts w:ascii="Times New Roman" w:eastAsia="Times New Roman" w:hAnsi="Times New Roman"/>
                <w:sz w:val="24"/>
                <w:szCs w:val="24"/>
                <w:lang w:eastAsia="ru-RU"/>
              </w:rPr>
              <w:t xml:space="preserve"> текста и видео</w:t>
            </w:r>
            <w:r w:rsidRPr="00624564">
              <w:rPr>
                <w:rFonts w:ascii="Times New Roman" w:eastAsia="Times New Roman" w:hAnsi="Times New Roman"/>
                <w:sz w:val="24"/>
                <w:szCs w:val="24"/>
                <w:lang w:eastAsia="ru-RU"/>
              </w:rPr>
              <w:softHyphen/>
              <w:t>ряда</w:t>
            </w:r>
          </w:p>
        </w:tc>
      </w:tr>
      <w:tr w:rsidR="00624564" w:rsidRPr="00624564" w:rsidTr="00624564">
        <w:tblPrEx>
          <w:tblCellMar>
            <w:top w:w="45" w:type="dxa"/>
            <w:left w:w="45" w:type="dxa"/>
            <w:bottom w:w="45" w:type="dxa"/>
            <w:right w:w="45" w:type="dxa"/>
          </w:tblCellMar>
        </w:tblPrEx>
        <w:trPr>
          <w:trHeight w:val="49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3.3. Лаконичность</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Простота и ясность изложения</w:t>
            </w:r>
          </w:p>
        </w:tc>
      </w:tr>
      <w:tr w:rsidR="00624564" w:rsidRPr="00624564" w:rsidTr="00624564">
        <w:tblPrEx>
          <w:tblCellMar>
            <w:top w:w="45" w:type="dxa"/>
            <w:left w:w="45" w:type="dxa"/>
            <w:bottom w:w="45" w:type="dxa"/>
            <w:right w:w="45" w:type="dxa"/>
          </w:tblCellMar>
        </w:tblPrEx>
        <w:trPr>
          <w:trHeight w:val="58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3.4. </w:t>
            </w:r>
            <w:proofErr w:type="spellStart"/>
            <w:r w:rsidRPr="00624564">
              <w:rPr>
                <w:rFonts w:ascii="Times New Roman" w:eastAsia="Times New Roman" w:hAnsi="Times New Roman"/>
                <w:sz w:val="24"/>
                <w:szCs w:val="24"/>
                <w:lang w:eastAsia="ru-RU"/>
              </w:rPr>
              <w:t>Аналитичность</w:t>
            </w:r>
            <w:proofErr w:type="spellEnd"/>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Отражение в тексте причинно-следственных связей, наличие рассуждений и выводов</w:t>
            </w:r>
          </w:p>
        </w:tc>
      </w:tr>
      <w:tr w:rsidR="00624564" w:rsidRPr="00624564" w:rsidTr="00624564">
        <w:tblPrEx>
          <w:tblCellMar>
            <w:top w:w="45" w:type="dxa"/>
            <w:left w:w="45" w:type="dxa"/>
            <w:bottom w:w="45" w:type="dxa"/>
            <w:right w:w="45" w:type="dxa"/>
          </w:tblCellMar>
        </w:tblPrEx>
        <w:trPr>
          <w:trHeight w:val="112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3.5. Дизайн</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Композиционная целостность текста, продуманная система выделения.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Художественно-графическое качество эскизов, схем, рисунков</w:t>
            </w:r>
          </w:p>
        </w:tc>
      </w:tr>
      <w:tr w:rsidR="00624564" w:rsidRPr="00624564" w:rsidTr="00624564">
        <w:tblPrEx>
          <w:tblCellMar>
            <w:top w:w="45" w:type="dxa"/>
            <w:left w:w="45" w:type="dxa"/>
            <w:bottom w:w="45" w:type="dxa"/>
            <w:right w:w="45" w:type="dxa"/>
          </w:tblCellMar>
        </w:tblPrEx>
        <w:trPr>
          <w:trHeight w:val="630"/>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3.6. Наглядность</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Видеоряд: графики, схемы, макеты и т.п., четкость, доступность для восприятия с учетом расстояния до зрителей</w:t>
            </w:r>
          </w:p>
        </w:tc>
      </w:tr>
      <w:tr w:rsidR="00624564" w:rsidRPr="00624564" w:rsidTr="00624564">
        <w:tblPrEx>
          <w:tblCellMar>
            <w:top w:w="45" w:type="dxa"/>
            <w:left w:w="45" w:type="dxa"/>
            <w:bottom w:w="45" w:type="dxa"/>
            <w:right w:w="45" w:type="dxa"/>
          </w:tblCellMar>
        </w:tblPrEx>
        <w:trPr>
          <w:trHeight w:val="285"/>
          <w:tblCellSpacing w:w="0" w:type="dxa"/>
        </w:trPr>
        <w:tc>
          <w:tcPr>
            <w:tcW w:w="9923" w:type="dxa"/>
            <w:gridSpan w:val="6"/>
            <w:tcBorders>
              <w:left w:val="nil"/>
              <w:right w:val="nil"/>
            </w:tcBorders>
            <w:tcMar>
              <w:top w:w="0" w:type="dxa"/>
              <w:left w:w="0" w:type="dxa"/>
              <w:bottom w:w="0" w:type="dxa"/>
              <w:right w:w="0" w:type="dxa"/>
            </w:tcMar>
            <w:hideMark/>
          </w:tcPr>
          <w:p w:rsidR="00624564" w:rsidRPr="00624564" w:rsidRDefault="00624564" w:rsidP="00624564">
            <w:pPr>
              <w:spacing w:after="0" w:line="240" w:lineRule="auto"/>
              <w:jc w:val="center"/>
              <w:rPr>
                <w:rFonts w:ascii="Times New Roman" w:eastAsia="Times New Roman" w:hAnsi="Times New Roman"/>
                <w:sz w:val="24"/>
                <w:szCs w:val="24"/>
                <w:lang w:eastAsia="ru-RU"/>
              </w:rPr>
            </w:pPr>
          </w:p>
          <w:p w:rsidR="00624564" w:rsidRPr="00624564" w:rsidRDefault="00624564" w:rsidP="00624564">
            <w:pPr>
              <w:spacing w:after="0" w:line="240" w:lineRule="auto"/>
              <w:jc w:val="center"/>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4. Оценка </w:t>
            </w:r>
            <w:r w:rsidRPr="00624564">
              <w:rPr>
                <w:rFonts w:ascii="Times New Roman" w:eastAsia="Times New Roman" w:hAnsi="Times New Roman"/>
                <w:b/>
                <w:bCs/>
                <w:sz w:val="24"/>
                <w:szCs w:val="24"/>
                <w:lang w:eastAsia="ru-RU"/>
              </w:rPr>
              <w:t xml:space="preserve">защиты </w:t>
            </w:r>
            <w:r w:rsidRPr="00624564">
              <w:rPr>
                <w:rFonts w:ascii="Times New Roman" w:eastAsia="Times New Roman" w:hAnsi="Times New Roman"/>
                <w:bCs/>
                <w:sz w:val="24"/>
                <w:szCs w:val="24"/>
                <w:lang w:eastAsia="ru-RU"/>
              </w:rPr>
              <w:t>(презентации)</w:t>
            </w:r>
            <w:r w:rsidRPr="00624564">
              <w:rPr>
                <w:rFonts w:ascii="Times New Roman" w:eastAsia="Times New Roman" w:hAnsi="Times New Roman"/>
                <w:sz w:val="24"/>
                <w:szCs w:val="24"/>
                <w:lang w:eastAsia="ru-RU"/>
              </w:rPr>
              <w:t xml:space="preserve"> проекта</w:t>
            </w:r>
          </w:p>
          <w:p w:rsidR="00624564" w:rsidRPr="00624564" w:rsidRDefault="00624564" w:rsidP="00624564">
            <w:pPr>
              <w:spacing w:after="0" w:line="240" w:lineRule="auto"/>
              <w:rPr>
                <w:rFonts w:ascii="Times New Roman" w:eastAsia="Times New Roman" w:hAnsi="Times New Roman"/>
                <w:sz w:val="24"/>
                <w:szCs w:val="24"/>
                <w:lang w:eastAsia="ru-RU"/>
              </w:rPr>
            </w:pPr>
          </w:p>
        </w:tc>
      </w:tr>
      <w:tr w:rsidR="00624564" w:rsidRPr="00624564" w:rsidTr="00624564">
        <w:tblPrEx>
          <w:tblCellMar>
            <w:top w:w="45" w:type="dxa"/>
            <w:left w:w="45" w:type="dxa"/>
            <w:bottom w:w="45" w:type="dxa"/>
            <w:right w:w="45" w:type="dxa"/>
          </w:tblCellMar>
        </w:tblPrEx>
        <w:trPr>
          <w:trHeight w:val="52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Критерии оценки</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sz w:val="24"/>
                <w:szCs w:val="24"/>
                <w:lang w:eastAsia="ru-RU"/>
              </w:rPr>
              <w:t>Показатели</w:t>
            </w:r>
          </w:p>
        </w:tc>
      </w:tr>
      <w:tr w:rsidR="00624564" w:rsidRPr="00624564" w:rsidTr="00624564">
        <w:tblPrEx>
          <w:tblCellMar>
            <w:top w:w="45" w:type="dxa"/>
            <w:left w:w="45" w:type="dxa"/>
            <w:bottom w:w="45" w:type="dxa"/>
            <w:right w:w="45" w:type="dxa"/>
          </w:tblCellMar>
        </w:tblPrEx>
        <w:trPr>
          <w:trHeight w:val="121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4.1. Качество доклада</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Системность, композиционная целостность</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Полнота представления процесса, подходов к решению проблемы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Краткость, четкость, ясность формулировок</w:t>
            </w:r>
          </w:p>
        </w:tc>
      </w:tr>
      <w:tr w:rsidR="00624564" w:rsidRPr="00624564" w:rsidTr="00624564">
        <w:tblPrEx>
          <w:tblCellMar>
            <w:top w:w="45" w:type="dxa"/>
            <w:left w:w="45" w:type="dxa"/>
            <w:bottom w:w="45" w:type="dxa"/>
            <w:right w:w="45" w:type="dxa"/>
          </w:tblCellMar>
        </w:tblPrEx>
        <w:trPr>
          <w:trHeight w:val="1215"/>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4.2. Ответы на вопросы</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Понимание сущности вопроса и адекватность ответов Полнота, содержательность, но при этом краткость ответов</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Аргументированность, убедительность</w:t>
            </w:r>
          </w:p>
        </w:tc>
      </w:tr>
      <w:tr w:rsidR="00624564" w:rsidRPr="00624564" w:rsidTr="00624564">
        <w:tblPrEx>
          <w:tblCellMar>
            <w:top w:w="45" w:type="dxa"/>
            <w:left w:w="45" w:type="dxa"/>
            <w:bottom w:w="45" w:type="dxa"/>
            <w:right w:w="45" w:type="dxa"/>
          </w:tblCellMar>
        </w:tblPrEx>
        <w:trPr>
          <w:trHeight w:val="1740"/>
          <w:tblCellSpacing w:w="0" w:type="dxa"/>
        </w:trPr>
        <w:tc>
          <w:tcPr>
            <w:tcW w:w="3167" w:type="dxa"/>
            <w:gridSpan w:val="2"/>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4.3. Личностные проявления до</w:t>
            </w:r>
            <w:r w:rsidRPr="00624564">
              <w:rPr>
                <w:rFonts w:ascii="Times New Roman" w:eastAsia="Times New Roman" w:hAnsi="Times New Roman"/>
                <w:sz w:val="24"/>
                <w:szCs w:val="24"/>
                <w:lang w:eastAsia="ru-RU"/>
              </w:rPr>
              <w:softHyphen/>
              <w:t>кладчика</w:t>
            </w:r>
          </w:p>
        </w:tc>
        <w:tc>
          <w:tcPr>
            <w:tcW w:w="6756" w:type="dxa"/>
            <w:gridSpan w:val="4"/>
            <w:tcMar>
              <w:top w:w="0" w:type="dxa"/>
              <w:left w:w="43" w:type="dxa"/>
              <w:bottom w:w="0" w:type="dxa"/>
              <w:right w:w="43" w:type="dxa"/>
            </w:tcMar>
            <w:hideMark/>
          </w:tcPr>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Уверенность, владение собой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Настойчивость в отстаивании своей точки зрения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Культура речи, поведения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 xml:space="preserve">Удержание внимания аудитории </w:t>
            </w:r>
          </w:p>
          <w:p w:rsidR="00624564" w:rsidRPr="00624564" w:rsidRDefault="00624564" w:rsidP="00624564">
            <w:pPr>
              <w:spacing w:after="0" w:line="240" w:lineRule="auto"/>
              <w:rPr>
                <w:rFonts w:ascii="Times New Roman" w:eastAsia="Times New Roman" w:hAnsi="Times New Roman"/>
                <w:sz w:val="24"/>
                <w:szCs w:val="24"/>
                <w:lang w:eastAsia="ru-RU"/>
              </w:rPr>
            </w:pPr>
            <w:proofErr w:type="spellStart"/>
            <w:r w:rsidRPr="00624564">
              <w:rPr>
                <w:rFonts w:ascii="Times New Roman" w:eastAsia="Times New Roman" w:hAnsi="Times New Roman"/>
                <w:sz w:val="24"/>
                <w:szCs w:val="24"/>
                <w:lang w:eastAsia="ru-RU"/>
              </w:rPr>
              <w:t>Импровизационность</w:t>
            </w:r>
            <w:proofErr w:type="spellEnd"/>
            <w:r w:rsidRPr="00624564">
              <w:rPr>
                <w:rFonts w:ascii="Times New Roman" w:eastAsia="Times New Roman" w:hAnsi="Times New Roman"/>
                <w:sz w:val="24"/>
                <w:szCs w:val="24"/>
                <w:lang w:eastAsia="ru-RU"/>
              </w:rPr>
              <w:t xml:space="preserve">, находчивость </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Эмоциональная окрашенность речи</w:t>
            </w:r>
          </w:p>
        </w:tc>
      </w:tr>
    </w:tbl>
    <w:p w:rsidR="00624564" w:rsidRPr="00624564" w:rsidRDefault="00624564" w:rsidP="00624564">
      <w:pPr>
        <w:spacing w:after="0" w:line="240" w:lineRule="auto"/>
        <w:rPr>
          <w:rFonts w:ascii="Times New Roman" w:eastAsiaTheme="minorEastAsia" w:hAnsi="Times New Roman"/>
          <w:sz w:val="24"/>
          <w:szCs w:val="24"/>
          <w:lang w:eastAsia="ru-RU"/>
        </w:rPr>
      </w:pP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b/>
          <w:bCs/>
          <w:iCs/>
          <w:sz w:val="24"/>
          <w:szCs w:val="24"/>
          <w:lang w:eastAsia="ru-RU"/>
        </w:rPr>
        <w:t xml:space="preserve">Оценочный балл </w:t>
      </w:r>
      <w:r w:rsidRPr="00624564">
        <w:rPr>
          <w:rFonts w:ascii="Times New Roman" w:eastAsia="Times New Roman" w:hAnsi="Times New Roman"/>
          <w:bCs/>
          <w:iCs/>
          <w:sz w:val="24"/>
          <w:szCs w:val="24"/>
          <w:lang w:eastAsia="ru-RU"/>
        </w:rPr>
        <w:t>(за каждый показатель)</w:t>
      </w:r>
    </w:p>
    <w:p w:rsidR="00624564" w:rsidRPr="00624564" w:rsidRDefault="00624564" w:rsidP="00624564">
      <w:pPr>
        <w:numPr>
          <w:ilvl w:val="0"/>
          <w:numId w:val="16"/>
        </w:numPr>
        <w:spacing w:after="0" w:line="240" w:lineRule="auto"/>
        <w:contextualSpacing/>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если показатель критерия проявились в объекте оценивания в полной мере - 1 балл;</w:t>
      </w:r>
    </w:p>
    <w:p w:rsidR="00624564" w:rsidRPr="00624564" w:rsidRDefault="00624564" w:rsidP="00624564">
      <w:pPr>
        <w:numPr>
          <w:ilvl w:val="0"/>
          <w:numId w:val="16"/>
        </w:numPr>
        <w:spacing w:after="0" w:line="240" w:lineRule="auto"/>
        <w:contextualSpacing/>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при частичном присутствии - 0.5 балла;</w:t>
      </w:r>
    </w:p>
    <w:p w:rsidR="00624564" w:rsidRPr="00624564" w:rsidRDefault="00624564" w:rsidP="00624564">
      <w:pPr>
        <w:numPr>
          <w:ilvl w:val="0"/>
          <w:numId w:val="16"/>
        </w:numPr>
        <w:spacing w:after="0" w:line="240" w:lineRule="auto"/>
        <w:contextualSpacing/>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если отсутствуют - 0 баллов.</w:t>
      </w:r>
    </w:p>
    <w:p w:rsidR="00624564" w:rsidRPr="00624564" w:rsidRDefault="00624564" w:rsidP="00624564">
      <w:pPr>
        <w:spacing w:after="0" w:line="240" w:lineRule="auto"/>
        <w:rPr>
          <w:rFonts w:ascii="Times New Roman" w:eastAsia="Times New Roman" w:hAnsi="Times New Roman"/>
          <w:sz w:val="24"/>
          <w:szCs w:val="24"/>
          <w:lang w:eastAsia="ru-RU"/>
        </w:rPr>
      </w:pPr>
      <w:r w:rsidRPr="00624564">
        <w:rPr>
          <w:rFonts w:ascii="Times New Roman" w:eastAsia="Times New Roman" w:hAnsi="Times New Roman"/>
          <w:sz w:val="24"/>
          <w:szCs w:val="24"/>
          <w:lang w:eastAsia="ru-RU"/>
        </w:rPr>
        <w:t>Максимальное количество баллов – 20 баллов.</w:t>
      </w:r>
    </w:p>
    <w:p w:rsidR="00624564" w:rsidRDefault="00624564" w:rsidP="00624564">
      <w:pPr>
        <w:spacing w:after="0" w:line="240" w:lineRule="auto"/>
        <w:jc w:val="both"/>
        <w:rPr>
          <w:rFonts w:ascii="Times New Roman" w:hAnsi="Times New Roman"/>
          <w:b/>
          <w:sz w:val="24"/>
          <w:szCs w:val="24"/>
          <w:lang w:eastAsia="ru-RU"/>
        </w:rPr>
      </w:pPr>
    </w:p>
    <w:p w:rsidR="00624564" w:rsidRDefault="00624564" w:rsidP="00624564">
      <w:pPr>
        <w:spacing w:after="0" w:line="240" w:lineRule="auto"/>
        <w:jc w:val="both"/>
        <w:rPr>
          <w:rFonts w:ascii="Times New Roman" w:hAnsi="Times New Roman"/>
          <w:b/>
          <w:sz w:val="24"/>
          <w:szCs w:val="24"/>
          <w:lang w:eastAsia="ru-RU"/>
        </w:rPr>
      </w:pPr>
    </w:p>
    <w:p w:rsidR="00624564" w:rsidRPr="00624564" w:rsidRDefault="00624564" w:rsidP="00624564">
      <w:pPr>
        <w:spacing w:after="0" w:line="240" w:lineRule="auto"/>
        <w:jc w:val="both"/>
        <w:rPr>
          <w:rFonts w:ascii="Times New Roman" w:hAnsi="Times New Roman"/>
          <w:b/>
          <w:sz w:val="24"/>
          <w:szCs w:val="24"/>
          <w:lang w:eastAsia="ru-RU"/>
        </w:rPr>
      </w:pPr>
      <w:r w:rsidRPr="00624564">
        <w:rPr>
          <w:rFonts w:ascii="Times New Roman" w:hAnsi="Times New Roman"/>
          <w:b/>
          <w:sz w:val="24"/>
          <w:szCs w:val="24"/>
          <w:lang w:eastAsia="ru-RU"/>
        </w:rPr>
        <w:lastRenderedPageBreak/>
        <w:t>Критерии и показатели оценивания исследовательской деятельности обучающегося</w:t>
      </w:r>
    </w:p>
    <w:p w:rsidR="00624564" w:rsidRPr="00624564" w:rsidRDefault="00624564" w:rsidP="00624564">
      <w:pPr>
        <w:spacing w:after="0" w:line="240" w:lineRule="auto"/>
        <w:jc w:val="both"/>
        <w:rPr>
          <w:rFonts w:ascii="Times New Roman" w:hAnsi="Times New Roman"/>
          <w:b/>
          <w:sz w:val="24"/>
          <w:szCs w:val="24"/>
          <w:lang w:eastAsia="ru-RU"/>
        </w:rPr>
      </w:pPr>
    </w:p>
    <w:tbl>
      <w:tblPr>
        <w:tblStyle w:val="1"/>
        <w:tblW w:w="0" w:type="auto"/>
        <w:tblInd w:w="-176" w:type="dxa"/>
        <w:tblLayout w:type="fixed"/>
        <w:tblLook w:val="04A0" w:firstRow="1" w:lastRow="0" w:firstColumn="1" w:lastColumn="0" w:noHBand="0" w:noVBand="1"/>
      </w:tblPr>
      <w:tblGrid>
        <w:gridCol w:w="1101"/>
        <w:gridCol w:w="708"/>
        <w:gridCol w:w="6379"/>
        <w:gridCol w:w="1735"/>
      </w:tblGrid>
      <w:tr w:rsidR="00624564" w:rsidRPr="00624564" w:rsidTr="00624564">
        <w:tc>
          <w:tcPr>
            <w:tcW w:w="1809" w:type="dxa"/>
            <w:gridSpan w:val="2"/>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Критерий 1</w:t>
            </w:r>
          </w:p>
        </w:tc>
        <w:tc>
          <w:tcPr>
            <w:tcW w:w="6379" w:type="dxa"/>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Уровень актуальности темы исследования</w:t>
            </w:r>
          </w:p>
        </w:tc>
        <w:tc>
          <w:tcPr>
            <w:tcW w:w="1735" w:type="dxa"/>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 xml:space="preserve">Баллы </w:t>
            </w:r>
          </w:p>
        </w:tc>
      </w:tr>
      <w:tr w:rsidR="00624564" w:rsidRPr="00624564" w:rsidTr="00624564">
        <w:tc>
          <w:tcPr>
            <w:tcW w:w="1101" w:type="dxa"/>
            <w:vMerge w:val="restart"/>
            <w:textDirection w:val="btLr"/>
          </w:tcPr>
          <w:p w:rsidR="00624564" w:rsidRPr="00624564" w:rsidRDefault="00624564" w:rsidP="00624564">
            <w:pPr>
              <w:ind w:left="113" w:right="113"/>
              <w:jc w:val="center"/>
              <w:rPr>
                <w:rFonts w:ascii="Times New Roman" w:hAnsi="Times New Roman"/>
                <w:sz w:val="24"/>
                <w:szCs w:val="24"/>
                <w:lang w:eastAsia="ru-RU"/>
              </w:rPr>
            </w:pPr>
            <w:r w:rsidRPr="00624564">
              <w:rPr>
                <w:rFonts w:ascii="Times New Roman" w:hAnsi="Times New Roman"/>
                <w:sz w:val="24"/>
                <w:szCs w:val="24"/>
                <w:lang w:eastAsia="ru-RU"/>
              </w:rPr>
              <w:t>Показатель</w:t>
            </w: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1.1</w:t>
            </w:r>
          </w:p>
        </w:tc>
        <w:tc>
          <w:tcPr>
            <w:tcW w:w="6379"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Актуальность темы исследования не доказана</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0</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1.2</w:t>
            </w:r>
          </w:p>
        </w:tc>
        <w:tc>
          <w:tcPr>
            <w:tcW w:w="6379"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Приведены недостаточно убедительные доказательства актуальности темы исследования</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1-2</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1.3</w:t>
            </w:r>
          </w:p>
        </w:tc>
        <w:tc>
          <w:tcPr>
            <w:tcW w:w="6379"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Приведены достаточно убедительные доказательства актуальности темы исследования</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3-4</w:t>
            </w:r>
          </w:p>
        </w:tc>
      </w:tr>
      <w:tr w:rsidR="00624564" w:rsidRPr="00624564" w:rsidTr="00624564">
        <w:tc>
          <w:tcPr>
            <w:tcW w:w="1809" w:type="dxa"/>
            <w:gridSpan w:val="2"/>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Критерий 2</w:t>
            </w:r>
          </w:p>
        </w:tc>
        <w:tc>
          <w:tcPr>
            <w:tcW w:w="6379" w:type="dxa"/>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Качество содержания исследования</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val="restart"/>
            <w:textDirection w:val="btLr"/>
          </w:tcPr>
          <w:p w:rsidR="00624564" w:rsidRPr="00624564" w:rsidRDefault="00624564" w:rsidP="00624564">
            <w:pPr>
              <w:ind w:left="113" w:right="113"/>
              <w:jc w:val="center"/>
              <w:rPr>
                <w:rFonts w:ascii="Times New Roman" w:hAnsi="Times New Roman"/>
                <w:sz w:val="24"/>
                <w:szCs w:val="24"/>
                <w:lang w:eastAsia="ru-RU"/>
              </w:rPr>
            </w:pPr>
            <w:r w:rsidRPr="00624564">
              <w:rPr>
                <w:rFonts w:ascii="Times New Roman" w:hAnsi="Times New Roman"/>
                <w:sz w:val="24"/>
                <w:szCs w:val="24"/>
                <w:lang w:eastAsia="ru-RU"/>
              </w:rPr>
              <w:t>Показатель</w:t>
            </w: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2.1</w:t>
            </w:r>
          </w:p>
        </w:tc>
        <w:tc>
          <w:tcPr>
            <w:tcW w:w="6379"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Соответствие содержания исследования его теме</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2.1.1</w:t>
            </w:r>
          </w:p>
        </w:tc>
        <w:tc>
          <w:tcPr>
            <w:tcW w:w="6379"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Содержание исследования не соответствует заявленной теме</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0</w:t>
            </w: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2.1.2</w:t>
            </w:r>
          </w:p>
        </w:tc>
        <w:tc>
          <w:tcPr>
            <w:tcW w:w="6379" w:type="dxa"/>
          </w:tcPr>
          <w:p w:rsidR="00624564" w:rsidRPr="00624564" w:rsidRDefault="00624564" w:rsidP="00624564">
            <w:pPr>
              <w:rPr>
                <w:rFonts w:ascii="Times New Roman" w:eastAsiaTheme="minorEastAsia" w:hAnsi="Times New Roman"/>
                <w:sz w:val="24"/>
                <w:szCs w:val="24"/>
                <w:lang w:eastAsia="ru-RU"/>
              </w:rPr>
            </w:pPr>
            <w:r w:rsidRPr="00624564">
              <w:rPr>
                <w:rFonts w:ascii="Times New Roman" w:hAnsi="Times New Roman"/>
                <w:sz w:val="24"/>
                <w:szCs w:val="24"/>
                <w:lang w:eastAsia="ru-RU"/>
              </w:rPr>
              <w:t>Содержание исследования не в полной мере соответствует заявленной теме</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1-2</w:t>
            </w: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2.1.3</w:t>
            </w:r>
          </w:p>
        </w:tc>
        <w:tc>
          <w:tcPr>
            <w:tcW w:w="6379" w:type="dxa"/>
          </w:tcPr>
          <w:p w:rsidR="00624564" w:rsidRPr="00624564" w:rsidRDefault="00624564" w:rsidP="00624564">
            <w:pPr>
              <w:rPr>
                <w:rFonts w:ascii="Times New Roman" w:eastAsiaTheme="minorEastAsia" w:hAnsi="Times New Roman"/>
                <w:sz w:val="24"/>
                <w:szCs w:val="24"/>
                <w:lang w:eastAsia="ru-RU"/>
              </w:rPr>
            </w:pPr>
            <w:r w:rsidRPr="00624564">
              <w:rPr>
                <w:rFonts w:ascii="Times New Roman" w:hAnsi="Times New Roman"/>
                <w:sz w:val="24"/>
                <w:szCs w:val="24"/>
                <w:lang w:eastAsia="ru-RU"/>
              </w:rPr>
              <w:t>Содержание исследования в полной мере соответствует заявленной теме</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3-4</w:t>
            </w:r>
          </w:p>
        </w:tc>
      </w:tr>
      <w:tr w:rsidR="00624564" w:rsidRPr="00624564" w:rsidTr="00624564">
        <w:tc>
          <w:tcPr>
            <w:tcW w:w="1101" w:type="dxa"/>
            <w:vMerge w:val="restart"/>
            <w:textDirection w:val="btLr"/>
          </w:tcPr>
          <w:p w:rsidR="00624564" w:rsidRPr="00624564" w:rsidRDefault="00624564" w:rsidP="00624564">
            <w:pPr>
              <w:ind w:left="113" w:right="113"/>
              <w:jc w:val="center"/>
              <w:rPr>
                <w:rFonts w:ascii="Times New Roman" w:hAnsi="Times New Roman"/>
                <w:sz w:val="24"/>
                <w:szCs w:val="24"/>
                <w:lang w:eastAsia="ru-RU"/>
              </w:rPr>
            </w:pPr>
            <w:r w:rsidRPr="00624564">
              <w:rPr>
                <w:rFonts w:ascii="Times New Roman" w:hAnsi="Times New Roman"/>
                <w:sz w:val="24"/>
                <w:szCs w:val="24"/>
                <w:lang w:eastAsia="ru-RU"/>
              </w:rPr>
              <w:t>Показатель</w:t>
            </w: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2.2</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Логичность изложения материала</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2.2.1</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Материал изложен не логично, не структурирован, хаотичен</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0</w:t>
            </w: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2.2.2</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Недостаточно соблюдается логичность изложения материала</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1-2</w:t>
            </w:r>
          </w:p>
        </w:tc>
      </w:tr>
      <w:tr w:rsidR="00624564" w:rsidRPr="00624564" w:rsidTr="00624564">
        <w:tc>
          <w:tcPr>
            <w:tcW w:w="1101" w:type="dxa"/>
            <w:vMerge/>
          </w:tcPr>
          <w:p w:rsidR="00624564" w:rsidRPr="00624564" w:rsidRDefault="00624564" w:rsidP="00624564">
            <w:pPr>
              <w:jc w:val="center"/>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2.2.3</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Материал изложен в строгой логической последовательности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3-4</w:t>
            </w:r>
          </w:p>
        </w:tc>
      </w:tr>
      <w:tr w:rsidR="00624564" w:rsidRPr="00624564" w:rsidTr="00624564">
        <w:tc>
          <w:tcPr>
            <w:tcW w:w="1101" w:type="dxa"/>
            <w:vMerge w:val="restart"/>
            <w:textDirection w:val="btLr"/>
          </w:tcPr>
          <w:p w:rsidR="00624564" w:rsidRPr="00624564" w:rsidRDefault="00624564" w:rsidP="00624564">
            <w:pPr>
              <w:ind w:left="113" w:right="113"/>
              <w:jc w:val="center"/>
              <w:rPr>
                <w:rFonts w:ascii="Times New Roman" w:hAnsi="Times New Roman"/>
                <w:sz w:val="24"/>
                <w:szCs w:val="24"/>
                <w:lang w:eastAsia="ru-RU"/>
              </w:rPr>
            </w:pPr>
            <w:r w:rsidRPr="00624564">
              <w:rPr>
                <w:rFonts w:ascii="Times New Roman" w:hAnsi="Times New Roman"/>
                <w:sz w:val="24"/>
                <w:szCs w:val="24"/>
                <w:lang w:eastAsia="ru-RU"/>
              </w:rPr>
              <w:t>Показатель</w:t>
            </w: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2.3</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Количество и разнообразие источников информации</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2.3.1</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Отсутствие списка источников информации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0</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2.3.2</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Использованы однотипные источники информации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1</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2.3.3</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Использовано незначительное количество источников информации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2</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2.3.4</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Использовано значительное количество разнообразных источников информации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3-4</w:t>
            </w:r>
          </w:p>
        </w:tc>
      </w:tr>
      <w:tr w:rsidR="00624564" w:rsidRPr="00624564" w:rsidTr="00624564">
        <w:tc>
          <w:tcPr>
            <w:tcW w:w="1809" w:type="dxa"/>
            <w:gridSpan w:val="2"/>
          </w:tcPr>
          <w:p w:rsidR="00624564" w:rsidRPr="00624564" w:rsidRDefault="00624564" w:rsidP="00624564">
            <w:pPr>
              <w:jc w:val="both"/>
              <w:rPr>
                <w:rFonts w:ascii="Times New Roman" w:hAnsi="Times New Roman"/>
                <w:b/>
                <w:sz w:val="24"/>
                <w:szCs w:val="24"/>
                <w:lang w:eastAsia="ru-RU"/>
              </w:rPr>
            </w:pPr>
            <w:r w:rsidRPr="00624564">
              <w:rPr>
                <w:rFonts w:ascii="Times New Roman" w:hAnsi="Times New Roman"/>
                <w:b/>
                <w:sz w:val="24"/>
                <w:szCs w:val="24"/>
                <w:lang w:eastAsia="ru-RU"/>
              </w:rPr>
              <w:t>Критерий 3</w:t>
            </w:r>
          </w:p>
        </w:tc>
        <w:tc>
          <w:tcPr>
            <w:tcW w:w="6379" w:type="dxa"/>
          </w:tcPr>
          <w:p w:rsidR="00624564" w:rsidRPr="00624564" w:rsidRDefault="00624564" w:rsidP="00624564">
            <w:pPr>
              <w:rPr>
                <w:rFonts w:ascii="Times New Roman" w:hAnsi="Times New Roman"/>
                <w:b/>
                <w:sz w:val="24"/>
                <w:szCs w:val="24"/>
                <w:lang w:eastAsia="ru-RU"/>
              </w:rPr>
            </w:pPr>
            <w:r w:rsidRPr="00624564">
              <w:rPr>
                <w:rFonts w:ascii="Times New Roman" w:hAnsi="Times New Roman"/>
                <w:b/>
                <w:sz w:val="24"/>
                <w:szCs w:val="24"/>
                <w:lang w:eastAsia="ru-RU"/>
              </w:rPr>
              <w:t>Качество оформления исследовательского материала</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val="restart"/>
            <w:textDirection w:val="btLr"/>
          </w:tcPr>
          <w:p w:rsidR="00624564" w:rsidRPr="00624564" w:rsidRDefault="00624564" w:rsidP="00624564">
            <w:pPr>
              <w:ind w:left="113" w:right="113"/>
              <w:jc w:val="center"/>
              <w:rPr>
                <w:rFonts w:ascii="Times New Roman" w:hAnsi="Times New Roman"/>
                <w:sz w:val="24"/>
                <w:szCs w:val="24"/>
                <w:lang w:eastAsia="ru-RU"/>
              </w:rPr>
            </w:pPr>
            <w:r w:rsidRPr="00624564">
              <w:rPr>
                <w:rFonts w:ascii="Times New Roman" w:hAnsi="Times New Roman"/>
                <w:sz w:val="24"/>
                <w:szCs w:val="24"/>
                <w:lang w:eastAsia="ru-RU"/>
              </w:rPr>
              <w:t>Показатель</w:t>
            </w: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3.1</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Соответствие оформления принятым требованиям</w:t>
            </w:r>
          </w:p>
        </w:tc>
        <w:tc>
          <w:tcPr>
            <w:tcW w:w="1735" w:type="dxa"/>
          </w:tcPr>
          <w:p w:rsidR="00624564" w:rsidRPr="00624564" w:rsidRDefault="00624564" w:rsidP="00624564">
            <w:pPr>
              <w:jc w:val="center"/>
              <w:rPr>
                <w:rFonts w:ascii="Times New Roman" w:hAnsi="Times New Roman"/>
                <w:sz w:val="24"/>
                <w:szCs w:val="24"/>
                <w:lang w:eastAsia="ru-RU"/>
              </w:rPr>
            </w:pP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3.1.1</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Материал оформлен с грубыми нарушениями требований</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0</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3.1.2</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Допущены незначительные нарушения требований</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1-2</w:t>
            </w:r>
          </w:p>
        </w:tc>
      </w:tr>
      <w:tr w:rsidR="00624564" w:rsidRPr="00624564" w:rsidTr="00624564">
        <w:tc>
          <w:tcPr>
            <w:tcW w:w="1101" w:type="dxa"/>
            <w:vMerge/>
          </w:tcPr>
          <w:p w:rsidR="00624564" w:rsidRPr="00624564" w:rsidRDefault="00624564" w:rsidP="00624564">
            <w:pPr>
              <w:jc w:val="both"/>
              <w:rPr>
                <w:rFonts w:ascii="Times New Roman" w:hAnsi="Times New Roman"/>
                <w:sz w:val="24"/>
                <w:szCs w:val="24"/>
                <w:lang w:eastAsia="ru-RU"/>
              </w:rPr>
            </w:pPr>
          </w:p>
        </w:tc>
        <w:tc>
          <w:tcPr>
            <w:tcW w:w="708" w:type="dxa"/>
          </w:tcPr>
          <w:p w:rsidR="00624564" w:rsidRPr="00624564" w:rsidRDefault="00624564" w:rsidP="00624564">
            <w:pPr>
              <w:jc w:val="both"/>
              <w:rPr>
                <w:rFonts w:ascii="Times New Roman" w:hAnsi="Times New Roman"/>
                <w:sz w:val="24"/>
                <w:szCs w:val="24"/>
                <w:lang w:eastAsia="ru-RU"/>
              </w:rPr>
            </w:pPr>
            <w:r w:rsidRPr="00624564">
              <w:rPr>
                <w:rFonts w:ascii="Times New Roman" w:hAnsi="Times New Roman"/>
                <w:sz w:val="24"/>
                <w:szCs w:val="24"/>
                <w:lang w:eastAsia="ru-RU"/>
              </w:rPr>
              <w:t>3.1.3</w:t>
            </w:r>
          </w:p>
        </w:tc>
        <w:tc>
          <w:tcPr>
            <w:tcW w:w="6379" w:type="dxa"/>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Материал оформлен точно в соответствии с требованиями</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3-4</w:t>
            </w:r>
          </w:p>
        </w:tc>
      </w:tr>
      <w:tr w:rsidR="00624564" w:rsidRPr="00624564" w:rsidTr="00624564">
        <w:tc>
          <w:tcPr>
            <w:tcW w:w="8188" w:type="dxa"/>
            <w:gridSpan w:val="3"/>
          </w:tcPr>
          <w:p w:rsidR="00624564" w:rsidRPr="00624564" w:rsidRDefault="00624564" w:rsidP="00624564">
            <w:pPr>
              <w:rPr>
                <w:rFonts w:ascii="Times New Roman" w:hAnsi="Times New Roman"/>
                <w:sz w:val="24"/>
                <w:szCs w:val="24"/>
                <w:lang w:eastAsia="ru-RU"/>
              </w:rPr>
            </w:pPr>
            <w:r w:rsidRPr="00624564">
              <w:rPr>
                <w:rFonts w:ascii="Times New Roman" w:hAnsi="Times New Roman"/>
                <w:sz w:val="24"/>
                <w:szCs w:val="24"/>
                <w:lang w:eastAsia="ru-RU"/>
              </w:rPr>
              <w:t>Максимальное количество баллов</w:t>
            </w:r>
          </w:p>
        </w:tc>
        <w:tc>
          <w:tcPr>
            <w:tcW w:w="1735" w:type="dxa"/>
          </w:tcPr>
          <w:p w:rsidR="00624564" w:rsidRPr="00624564" w:rsidRDefault="00624564" w:rsidP="00624564">
            <w:pPr>
              <w:jc w:val="center"/>
              <w:rPr>
                <w:rFonts w:ascii="Times New Roman" w:hAnsi="Times New Roman"/>
                <w:sz w:val="24"/>
                <w:szCs w:val="24"/>
                <w:lang w:eastAsia="ru-RU"/>
              </w:rPr>
            </w:pPr>
            <w:r w:rsidRPr="00624564">
              <w:rPr>
                <w:rFonts w:ascii="Times New Roman" w:hAnsi="Times New Roman"/>
                <w:sz w:val="24"/>
                <w:szCs w:val="24"/>
                <w:lang w:eastAsia="ru-RU"/>
              </w:rPr>
              <w:t>20</w:t>
            </w:r>
          </w:p>
        </w:tc>
      </w:tr>
    </w:tbl>
    <w:p w:rsidR="00624564" w:rsidRPr="00624564" w:rsidRDefault="00624564" w:rsidP="00624564">
      <w:pPr>
        <w:spacing w:after="0" w:line="240" w:lineRule="auto"/>
        <w:rPr>
          <w:rFonts w:ascii="Times New Roman" w:eastAsiaTheme="minorEastAsia" w:hAnsi="Times New Roman"/>
          <w:sz w:val="24"/>
          <w:szCs w:val="24"/>
          <w:lang w:eastAsia="ru-RU"/>
        </w:rPr>
      </w:pPr>
    </w:p>
    <w:p w:rsidR="00624564" w:rsidRPr="00624564" w:rsidRDefault="00624564" w:rsidP="00624564">
      <w:pPr>
        <w:spacing w:after="0" w:line="240" w:lineRule="auto"/>
        <w:jc w:val="center"/>
        <w:rPr>
          <w:rFonts w:ascii="Times New Roman" w:eastAsia="Times New Roman" w:hAnsi="Times New Roman"/>
          <w:b/>
          <w:sz w:val="24"/>
          <w:szCs w:val="24"/>
          <w:lang w:eastAsia="ru-RU"/>
        </w:rPr>
      </w:pPr>
      <w:r w:rsidRPr="00624564">
        <w:rPr>
          <w:rFonts w:ascii="Times New Roman" w:eastAsia="Times New Roman" w:hAnsi="Times New Roman"/>
          <w:b/>
          <w:sz w:val="24"/>
          <w:szCs w:val="24"/>
          <w:lang w:eastAsia="ru-RU"/>
        </w:rPr>
        <w:t>Перевод баллов в оценку</w:t>
      </w:r>
    </w:p>
    <w:p w:rsidR="00624564" w:rsidRPr="00624564" w:rsidRDefault="00624564" w:rsidP="00624564">
      <w:pPr>
        <w:spacing w:after="0" w:line="240" w:lineRule="auto"/>
        <w:ind w:right="260"/>
        <w:jc w:val="both"/>
        <w:rPr>
          <w:rFonts w:ascii="Times New Roman" w:eastAsiaTheme="minorEastAsia" w:hAnsi="Times New Roman"/>
          <w:sz w:val="24"/>
          <w:szCs w:val="24"/>
          <w:lang w:eastAsia="ru-RU"/>
        </w:rPr>
      </w:pPr>
      <w:r w:rsidRPr="00624564">
        <w:rPr>
          <w:rFonts w:ascii="Times New Roman" w:eastAsiaTheme="minorEastAsia" w:hAnsi="Times New Roman"/>
          <w:sz w:val="24"/>
          <w:szCs w:val="24"/>
          <w:lang w:eastAsia="ru-RU"/>
        </w:rPr>
        <w:t>85% от максимальной суммы баллов, 20-17 баллов – «5»</w:t>
      </w:r>
    </w:p>
    <w:p w:rsidR="00624564" w:rsidRPr="00624564" w:rsidRDefault="00624564" w:rsidP="00624564">
      <w:pPr>
        <w:spacing w:after="0" w:line="240" w:lineRule="auto"/>
        <w:ind w:right="260"/>
        <w:jc w:val="both"/>
        <w:rPr>
          <w:rFonts w:ascii="Times New Roman" w:eastAsiaTheme="minorEastAsia" w:hAnsi="Times New Roman"/>
          <w:sz w:val="24"/>
          <w:szCs w:val="24"/>
          <w:lang w:eastAsia="ru-RU"/>
        </w:rPr>
      </w:pPr>
      <w:r w:rsidRPr="00624564">
        <w:rPr>
          <w:rFonts w:ascii="Times New Roman" w:eastAsiaTheme="minorEastAsia" w:hAnsi="Times New Roman"/>
          <w:sz w:val="24"/>
          <w:szCs w:val="24"/>
          <w:lang w:eastAsia="ru-RU"/>
        </w:rPr>
        <w:t xml:space="preserve">70-85 %, 16-14 баллов – «4» </w:t>
      </w:r>
    </w:p>
    <w:p w:rsidR="00624564" w:rsidRPr="00624564" w:rsidRDefault="00624564" w:rsidP="00624564">
      <w:pPr>
        <w:spacing w:after="0" w:line="240" w:lineRule="auto"/>
        <w:ind w:right="260"/>
        <w:jc w:val="both"/>
        <w:rPr>
          <w:rFonts w:ascii="Times New Roman" w:eastAsiaTheme="minorEastAsia" w:hAnsi="Times New Roman"/>
          <w:sz w:val="24"/>
          <w:szCs w:val="24"/>
          <w:lang w:eastAsia="ru-RU"/>
        </w:rPr>
      </w:pPr>
      <w:r w:rsidRPr="00624564">
        <w:rPr>
          <w:rFonts w:ascii="Times New Roman" w:eastAsiaTheme="minorEastAsia" w:hAnsi="Times New Roman"/>
          <w:sz w:val="24"/>
          <w:szCs w:val="24"/>
          <w:lang w:eastAsia="ru-RU"/>
        </w:rPr>
        <w:t xml:space="preserve">50-70 %, 13-10 баллов – «3» </w:t>
      </w:r>
    </w:p>
    <w:p w:rsidR="00624564" w:rsidRPr="00624564" w:rsidRDefault="00624564" w:rsidP="00624564">
      <w:pPr>
        <w:spacing w:after="0" w:line="240" w:lineRule="auto"/>
        <w:ind w:right="260"/>
        <w:jc w:val="both"/>
        <w:rPr>
          <w:rFonts w:ascii="Times New Roman" w:eastAsiaTheme="minorEastAsia" w:hAnsi="Times New Roman"/>
          <w:sz w:val="24"/>
          <w:szCs w:val="24"/>
          <w:lang w:eastAsia="ru-RU"/>
        </w:rPr>
      </w:pPr>
      <w:r w:rsidRPr="00624564">
        <w:rPr>
          <w:rFonts w:ascii="Times New Roman" w:eastAsiaTheme="minorEastAsia" w:hAnsi="Times New Roman"/>
          <w:sz w:val="24"/>
          <w:szCs w:val="24"/>
          <w:lang w:eastAsia="ru-RU"/>
        </w:rPr>
        <w:t>0-49 % - «2»</w:t>
      </w:r>
    </w:p>
    <w:p w:rsidR="00624564" w:rsidRPr="00624564" w:rsidRDefault="00624564" w:rsidP="00624564">
      <w:pPr>
        <w:spacing w:after="0" w:line="240" w:lineRule="auto"/>
        <w:ind w:right="260"/>
        <w:jc w:val="both"/>
        <w:rPr>
          <w:rFonts w:ascii="Times New Roman" w:eastAsiaTheme="minorEastAsia" w:hAnsi="Times New Roman"/>
          <w:color w:val="444444"/>
          <w:sz w:val="24"/>
          <w:szCs w:val="24"/>
          <w:lang w:eastAsia="ru-RU"/>
        </w:rPr>
      </w:pPr>
    </w:p>
    <w:p w:rsidR="00624564" w:rsidRPr="00332E60" w:rsidRDefault="00624564" w:rsidP="00332E60">
      <w:pPr>
        <w:spacing w:after="0" w:line="240" w:lineRule="auto"/>
        <w:ind w:left="360" w:right="-141"/>
        <w:rPr>
          <w:rFonts w:ascii="Times New Roman" w:hAnsi="Times New Roman"/>
          <w:sz w:val="24"/>
          <w:szCs w:val="24"/>
        </w:rPr>
      </w:pPr>
    </w:p>
    <w:p w:rsidR="00332E60" w:rsidRDefault="00332E60" w:rsidP="0054654C">
      <w:pPr>
        <w:spacing w:after="0" w:line="240" w:lineRule="auto"/>
        <w:ind w:left="360" w:right="-141"/>
        <w:jc w:val="center"/>
        <w:rPr>
          <w:rFonts w:ascii="Times New Roman" w:hAnsi="Times New Roman"/>
          <w:b/>
          <w:sz w:val="24"/>
        </w:rPr>
      </w:pPr>
    </w:p>
    <w:p w:rsidR="00BF1A94" w:rsidRDefault="00BF1A94" w:rsidP="00BF1A94">
      <w:pPr>
        <w:spacing w:after="0" w:line="240" w:lineRule="auto"/>
        <w:ind w:right="-141"/>
        <w:jc w:val="both"/>
        <w:rPr>
          <w:rFonts w:ascii="Times New Roman" w:hAnsi="Times New Roman"/>
          <w:b/>
          <w:sz w:val="24"/>
        </w:rPr>
      </w:pPr>
    </w:p>
    <w:p w:rsidR="00624564" w:rsidRDefault="00624564" w:rsidP="00BF1A94">
      <w:pPr>
        <w:spacing w:after="0" w:line="240" w:lineRule="auto"/>
        <w:ind w:right="-141"/>
        <w:jc w:val="both"/>
        <w:rPr>
          <w:rFonts w:ascii="Times New Roman" w:hAnsi="Times New Roman"/>
          <w:b/>
          <w:sz w:val="24"/>
        </w:rPr>
      </w:pPr>
    </w:p>
    <w:p w:rsidR="00624564" w:rsidRDefault="00624564" w:rsidP="00BF1A94">
      <w:pPr>
        <w:spacing w:after="0" w:line="240" w:lineRule="auto"/>
        <w:ind w:right="-141"/>
        <w:jc w:val="both"/>
        <w:rPr>
          <w:rFonts w:ascii="Times New Roman" w:hAnsi="Times New Roman"/>
          <w:b/>
          <w:sz w:val="24"/>
        </w:rPr>
      </w:pPr>
    </w:p>
    <w:p w:rsidR="00624564" w:rsidRDefault="00624564" w:rsidP="00BF1A94">
      <w:pPr>
        <w:spacing w:after="0" w:line="240" w:lineRule="auto"/>
        <w:ind w:right="-141"/>
        <w:jc w:val="both"/>
        <w:rPr>
          <w:rFonts w:ascii="Times New Roman" w:hAnsi="Times New Roman"/>
          <w:b/>
          <w:sz w:val="24"/>
        </w:rPr>
      </w:pPr>
    </w:p>
    <w:p w:rsidR="00A82CD2" w:rsidRDefault="00A82CD2" w:rsidP="00624564">
      <w:pPr>
        <w:spacing w:after="0" w:line="240" w:lineRule="auto"/>
        <w:ind w:right="-141"/>
        <w:jc w:val="both"/>
        <w:rPr>
          <w:rFonts w:ascii="Times New Roman" w:hAnsi="Times New Roman"/>
          <w:b/>
          <w:sz w:val="24"/>
        </w:rPr>
      </w:pPr>
    </w:p>
    <w:p w:rsidR="008B1117" w:rsidRDefault="008B1117" w:rsidP="00624564">
      <w:pPr>
        <w:spacing w:after="0" w:line="240" w:lineRule="auto"/>
        <w:ind w:left="360" w:right="-141"/>
        <w:jc w:val="center"/>
        <w:rPr>
          <w:rFonts w:ascii="Times New Roman" w:hAnsi="Times New Roman"/>
          <w:b/>
          <w:sz w:val="24"/>
        </w:rPr>
      </w:pPr>
    </w:p>
    <w:p w:rsidR="00A82CD2" w:rsidRPr="00624564" w:rsidRDefault="00624564" w:rsidP="00624564">
      <w:pPr>
        <w:spacing w:after="0" w:line="240" w:lineRule="auto"/>
        <w:ind w:left="360" w:right="-141"/>
        <w:jc w:val="center"/>
        <w:rPr>
          <w:rFonts w:ascii="Times New Roman" w:hAnsi="Times New Roman"/>
          <w:b/>
          <w:sz w:val="24"/>
        </w:rPr>
      </w:pPr>
      <w:r>
        <w:rPr>
          <w:rFonts w:ascii="Times New Roman" w:hAnsi="Times New Roman"/>
          <w:b/>
          <w:sz w:val="24"/>
        </w:rPr>
        <w:lastRenderedPageBreak/>
        <w:t>7.</w:t>
      </w:r>
      <w:r w:rsidRPr="00624564">
        <w:rPr>
          <w:rFonts w:ascii="Times New Roman" w:hAnsi="Times New Roman"/>
          <w:b/>
          <w:sz w:val="24"/>
        </w:rPr>
        <w:t>ТЕМАТИЧЕСКОЕ ПЛАНИРОВАНИЕ КУРСА «РУССКИЙ РОДНОЙ ЯЗЫК» В 8 КЛАССЕ</w:t>
      </w:r>
    </w:p>
    <w:p w:rsidR="00DD0D4E" w:rsidRPr="007E23A1" w:rsidRDefault="00DD0D4E" w:rsidP="00DD0D4E">
      <w:pPr>
        <w:pStyle w:val="ab"/>
        <w:shd w:val="clear" w:color="auto" w:fill="FFFFFF"/>
        <w:spacing w:before="0" w:after="0"/>
        <w:rPr>
          <w:color w:val="000000"/>
          <w:sz w:val="24"/>
          <w:szCs w:val="24"/>
        </w:rPr>
      </w:pPr>
    </w:p>
    <w:tbl>
      <w:tblPr>
        <w:tblW w:w="6686" w:type="dxa"/>
        <w:tblInd w:w="2093" w:type="dxa"/>
        <w:tblLayout w:type="fixed"/>
        <w:tblCellMar>
          <w:left w:w="10" w:type="dxa"/>
          <w:right w:w="10" w:type="dxa"/>
        </w:tblCellMar>
        <w:tblLook w:val="0000" w:firstRow="0" w:lastRow="0" w:firstColumn="0" w:lastColumn="0" w:noHBand="0" w:noVBand="0"/>
      </w:tblPr>
      <w:tblGrid>
        <w:gridCol w:w="425"/>
        <w:gridCol w:w="3852"/>
        <w:gridCol w:w="2409"/>
      </w:tblGrid>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jc w:val="center"/>
              <w:rPr>
                <w:b/>
                <w:sz w:val="24"/>
                <w:szCs w:val="24"/>
              </w:rPr>
            </w:pPr>
            <w:r w:rsidRPr="007E23A1">
              <w:rPr>
                <w:b/>
                <w:sz w:val="24"/>
                <w:szCs w:val="24"/>
              </w:rPr>
              <w:t xml:space="preserve">№ </w:t>
            </w:r>
            <w:proofErr w:type="gramStart"/>
            <w:r w:rsidRPr="007E23A1">
              <w:rPr>
                <w:b/>
                <w:sz w:val="24"/>
                <w:szCs w:val="24"/>
              </w:rPr>
              <w:t>п</w:t>
            </w:r>
            <w:proofErr w:type="gramEnd"/>
            <w:r w:rsidRPr="007E23A1">
              <w:rPr>
                <w:b/>
                <w:sz w:val="24"/>
                <w:szCs w:val="24"/>
              </w:rPr>
              <w:t>/п</w:t>
            </w: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b/>
                <w:sz w:val="24"/>
                <w:szCs w:val="24"/>
              </w:rPr>
            </w:pPr>
            <w:r>
              <w:rPr>
                <w:b/>
                <w:sz w:val="24"/>
                <w:szCs w:val="24"/>
              </w:rPr>
              <w:t>Разделы</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b/>
                <w:sz w:val="24"/>
                <w:szCs w:val="24"/>
              </w:rPr>
            </w:pPr>
            <w:r w:rsidRPr="007E23A1">
              <w:rPr>
                <w:b/>
                <w:sz w:val="24"/>
                <w:szCs w:val="24"/>
              </w:rPr>
              <w:t>Количество часов</w:t>
            </w:r>
          </w:p>
        </w:tc>
      </w:tr>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1.</w:t>
            </w: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Введение.</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1</w:t>
            </w:r>
          </w:p>
        </w:tc>
      </w:tr>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2.</w:t>
            </w: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Язык и культура</w:t>
            </w:r>
            <w:r w:rsidR="006F3DD0">
              <w:rPr>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E448EC" w:rsidP="00624564">
            <w:pPr>
              <w:pStyle w:val="Standard"/>
              <w:rPr>
                <w:sz w:val="24"/>
                <w:szCs w:val="24"/>
              </w:rPr>
            </w:pPr>
            <w:r>
              <w:rPr>
                <w:sz w:val="24"/>
                <w:szCs w:val="24"/>
              </w:rPr>
              <w:t>11</w:t>
            </w:r>
          </w:p>
        </w:tc>
      </w:tr>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3.</w:t>
            </w: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E31531" w:rsidP="00624564">
            <w:pPr>
              <w:pStyle w:val="Standard"/>
              <w:rPr>
                <w:sz w:val="24"/>
                <w:szCs w:val="24"/>
              </w:rPr>
            </w:pPr>
            <w:r>
              <w:rPr>
                <w:sz w:val="24"/>
                <w:szCs w:val="24"/>
              </w:rPr>
              <w:t>Культура  речи</w:t>
            </w:r>
            <w:r w:rsidR="006F3DD0">
              <w:rPr>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E448EC" w:rsidP="00624564">
            <w:pPr>
              <w:pStyle w:val="Standard"/>
              <w:rPr>
                <w:sz w:val="24"/>
                <w:szCs w:val="24"/>
              </w:rPr>
            </w:pPr>
            <w:r>
              <w:rPr>
                <w:sz w:val="24"/>
                <w:szCs w:val="24"/>
              </w:rPr>
              <w:t>11</w:t>
            </w:r>
          </w:p>
        </w:tc>
      </w:tr>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4.</w:t>
            </w: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Речь. Текст</w:t>
            </w:r>
            <w:r>
              <w:rPr>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r w:rsidRPr="007E23A1">
              <w:rPr>
                <w:sz w:val="24"/>
                <w:szCs w:val="24"/>
              </w:rPr>
              <w:t>1</w:t>
            </w:r>
            <w:r w:rsidR="00770BC2">
              <w:rPr>
                <w:sz w:val="24"/>
                <w:szCs w:val="24"/>
              </w:rPr>
              <w:t>1</w:t>
            </w:r>
          </w:p>
        </w:tc>
      </w:tr>
      <w:tr w:rsidR="00DD0D4E" w:rsidRPr="007E23A1" w:rsidTr="00624564">
        <w:tc>
          <w:tcPr>
            <w:tcW w:w="4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sz w:val="24"/>
                <w:szCs w:val="24"/>
              </w:rPr>
            </w:pPr>
          </w:p>
        </w:tc>
        <w:tc>
          <w:tcPr>
            <w:tcW w:w="38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b/>
                <w:sz w:val="24"/>
                <w:szCs w:val="24"/>
              </w:rPr>
            </w:pPr>
            <w:r w:rsidRPr="007E23A1">
              <w:rPr>
                <w:b/>
                <w:sz w:val="24"/>
                <w:szCs w:val="24"/>
              </w:rPr>
              <w:t>Итого:</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D0D4E" w:rsidRPr="007E23A1" w:rsidRDefault="00DD0D4E" w:rsidP="00624564">
            <w:pPr>
              <w:pStyle w:val="Standard"/>
              <w:rPr>
                <w:b/>
                <w:sz w:val="24"/>
                <w:szCs w:val="24"/>
              </w:rPr>
            </w:pPr>
            <w:r w:rsidRPr="007E23A1">
              <w:rPr>
                <w:b/>
                <w:sz w:val="24"/>
                <w:szCs w:val="24"/>
              </w:rPr>
              <w:t>3</w:t>
            </w:r>
            <w:r w:rsidR="00C16A3C">
              <w:rPr>
                <w:b/>
                <w:sz w:val="24"/>
                <w:szCs w:val="24"/>
              </w:rPr>
              <w:t>4</w:t>
            </w:r>
          </w:p>
        </w:tc>
      </w:tr>
    </w:tbl>
    <w:p w:rsidR="006F3DD0" w:rsidRDefault="006F3DD0" w:rsidP="00624564">
      <w:pPr>
        <w:rPr>
          <w:rFonts w:ascii="Times New Roman" w:hAnsi="Times New Roman"/>
          <w:b/>
          <w:szCs w:val="24"/>
        </w:rPr>
      </w:pPr>
    </w:p>
    <w:tbl>
      <w:tblPr>
        <w:tblpPr w:leftFromText="180" w:rightFromText="180" w:vertAnchor="text" w:horzAnchor="margin" w:tblpY="21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6371"/>
        <w:gridCol w:w="1701"/>
        <w:gridCol w:w="1559"/>
      </w:tblGrid>
      <w:tr w:rsidR="00083B31" w:rsidTr="00DC763D">
        <w:trPr>
          <w:trHeight w:val="552"/>
        </w:trPr>
        <w:tc>
          <w:tcPr>
            <w:tcW w:w="683" w:type="dxa"/>
          </w:tcPr>
          <w:p w:rsidR="00083B31" w:rsidRPr="00A30C6E" w:rsidRDefault="00083B31" w:rsidP="00083B31">
            <w:pPr>
              <w:spacing w:after="0" w:line="240" w:lineRule="auto"/>
              <w:ind w:right="-141"/>
              <w:jc w:val="center"/>
              <w:rPr>
                <w:rFonts w:ascii="Times New Roman" w:hAnsi="Times New Roman"/>
                <w:b/>
                <w:sz w:val="24"/>
              </w:rPr>
            </w:pPr>
            <w:r w:rsidRPr="00A30C6E">
              <w:rPr>
                <w:rFonts w:ascii="Times New Roman" w:hAnsi="Times New Roman"/>
                <w:b/>
                <w:sz w:val="24"/>
              </w:rPr>
              <w:t xml:space="preserve">№ </w:t>
            </w:r>
            <w:proofErr w:type="gramStart"/>
            <w:r w:rsidRPr="00A30C6E">
              <w:rPr>
                <w:rFonts w:ascii="Times New Roman" w:hAnsi="Times New Roman"/>
                <w:b/>
                <w:sz w:val="24"/>
              </w:rPr>
              <w:t>п</w:t>
            </w:r>
            <w:proofErr w:type="gramEnd"/>
            <w:r w:rsidRPr="00A30C6E">
              <w:rPr>
                <w:rFonts w:ascii="Times New Roman" w:hAnsi="Times New Roman"/>
                <w:b/>
                <w:sz w:val="24"/>
              </w:rPr>
              <w:t>/п</w:t>
            </w:r>
          </w:p>
        </w:tc>
        <w:tc>
          <w:tcPr>
            <w:tcW w:w="6371" w:type="dxa"/>
          </w:tcPr>
          <w:p w:rsidR="00083B31" w:rsidRPr="00A30C6E" w:rsidRDefault="00083B31" w:rsidP="00083B31">
            <w:pPr>
              <w:spacing w:after="0" w:line="240" w:lineRule="auto"/>
              <w:ind w:right="-141"/>
              <w:jc w:val="center"/>
              <w:rPr>
                <w:rFonts w:ascii="Times New Roman" w:hAnsi="Times New Roman"/>
                <w:b/>
                <w:sz w:val="24"/>
              </w:rPr>
            </w:pPr>
            <w:r>
              <w:rPr>
                <w:rFonts w:ascii="Times New Roman" w:hAnsi="Times New Roman"/>
                <w:b/>
                <w:sz w:val="24"/>
              </w:rPr>
              <w:t>Тема урока</w:t>
            </w:r>
          </w:p>
        </w:tc>
        <w:tc>
          <w:tcPr>
            <w:tcW w:w="1701" w:type="dxa"/>
          </w:tcPr>
          <w:p w:rsidR="00083B31" w:rsidRDefault="00083B31" w:rsidP="00083B31">
            <w:pPr>
              <w:spacing w:after="0" w:line="240" w:lineRule="auto"/>
              <w:ind w:right="-141"/>
              <w:jc w:val="center"/>
              <w:rPr>
                <w:rFonts w:ascii="Times New Roman" w:hAnsi="Times New Roman"/>
                <w:b/>
                <w:sz w:val="24"/>
              </w:rPr>
            </w:pPr>
            <w:r>
              <w:rPr>
                <w:rFonts w:ascii="Times New Roman" w:hAnsi="Times New Roman"/>
                <w:b/>
                <w:sz w:val="24"/>
              </w:rPr>
              <w:t>Дата</w:t>
            </w:r>
          </w:p>
          <w:p w:rsidR="00083B31" w:rsidRDefault="00083B31" w:rsidP="00083B31">
            <w:pPr>
              <w:spacing w:after="0" w:line="240" w:lineRule="auto"/>
              <w:ind w:right="-141"/>
              <w:jc w:val="center"/>
              <w:rPr>
                <w:rFonts w:ascii="Times New Roman" w:hAnsi="Times New Roman"/>
                <w:sz w:val="24"/>
              </w:rPr>
            </w:pPr>
            <w:r w:rsidRPr="00A82A11">
              <w:rPr>
                <w:rFonts w:ascii="Times New Roman" w:hAnsi="Times New Roman"/>
                <w:sz w:val="24"/>
              </w:rPr>
              <w:t xml:space="preserve">План </w:t>
            </w:r>
          </w:p>
          <w:p w:rsidR="005E53DC" w:rsidRPr="00A82A11" w:rsidRDefault="00DC763D" w:rsidP="00083B31">
            <w:pPr>
              <w:spacing w:after="0" w:line="240" w:lineRule="auto"/>
              <w:ind w:right="-141"/>
              <w:jc w:val="center"/>
              <w:rPr>
                <w:rFonts w:ascii="Times New Roman" w:hAnsi="Times New Roman"/>
                <w:sz w:val="24"/>
              </w:rPr>
            </w:pPr>
            <w:r>
              <w:rPr>
                <w:rFonts w:ascii="Times New Roman" w:hAnsi="Times New Roman"/>
                <w:b/>
                <w:sz w:val="24"/>
              </w:rPr>
              <w:t xml:space="preserve"> </w:t>
            </w:r>
          </w:p>
        </w:tc>
        <w:tc>
          <w:tcPr>
            <w:tcW w:w="1559" w:type="dxa"/>
          </w:tcPr>
          <w:p w:rsidR="00DC763D" w:rsidRDefault="00083B31" w:rsidP="00083B31">
            <w:pPr>
              <w:spacing w:after="0" w:line="240" w:lineRule="auto"/>
              <w:ind w:right="-141"/>
              <w:jc w:val="center"/>
              <w:rPr>
                <w:rFonts w:ascii="Times New Roman" w:hAnsi="Times New Roman"/>
                <w:b/>
                <w:sz w:val="24"/>
              </w:rPr>
            </w:pPr>
            <w:r>
              <w:rPr>
                <w:rFonts w:ascii="Times New Roman" w:hAnsi="Times New Roman"/>
                <w:b/>
                <w:sz w:val="24"/>
              </w:rPr>
              <w:t xml:space="preserve">Дата </w:t>
            </w:r>
          </w:p>
          <w:p w:rsidR="00083B31" w:rsidRDefault="00083B31" w:rsidP="00083B31">
            <w:pPr>
              <w:spacing w:after="0" w:line="240" w:lineRule="auto"/>
              <w:ind w:right="-141"/>
              <w:jc w:val="center"/>
              <w:rPr>
                <w:rFonts w:ascii="Times New Roman" w:hAnsi="Times New Roman"/>
                <w:sz w:val="24"/>
              </w:rPr>
            </w:pPr>
            <w:r w:rsidRPr="00A82A11">
              <w:rPr>
                <w:rFonts w:ascii="Times New Roman" w:hAnsi="Times New Roman"/>
                <w:sz w:val="24"/>
              </w:rPr>
              <w:t>Факт</w:t>
            </w:r>
          </w:p>
          <w:p w:rsidR="005E53DC" w:rsidRDefault="00DC763D" w:rsidP="00083B31">
            <w:pPr>
              <w:spacing w:after="0" w:line="240" w:lineRule="auto"/>
              <w:ind w:right="-141"/>
              <w:jc w:val="center"/>
              <w:rPr>
                <w:rFonts w:ascii="Times New Roman" w:hAnsi="Times New Roman"/>
                <w:b/>
                <w:sz w:val="24"/>
              </w:rPr>
            </w:pPr>
            <w:r>
              <w:rPr>
                <w:rFonts w:ascii="Times New Roman" w:hAnsi="Times New Roman"/>
                <w:b/>
                <w:sz w:val="24"/>
              </w:rPr>
              <w:t xml:space="preserve"> </w:t>
            </w:r>
          </w:p>
        </w:tc>
      </w:tr>
      <w:tr w:rsidR="00083B31" w:rsidTr="00DC763D">
        <w:trPr>
          <w:trHeight w:val="230"/>
        </w:trPr>
        <w:tc>
          <w:tcPr>
            <w:tcW w:w="683" w:type="dxa"/>
          </w:tcPr>
          <w:p w:rsidR="00083B31" w:rsidRPr="00A30C6E" w:rsidRDefault="00083B31" w:rsidP="00083B31">
            <w:pPr>
              <w:spacing w:after="0" w:line="240" w:lineRule="auto"/>
              <w:ind w:right="-141"/>
              <w:rPr>
                <w:rFonts w:ascii="Times New Roman" w:hAnsi="Times New Roman"/>
                <w:b/>
                <w:sz w:val="24"/>
              </w:rPr>
            </w:pPr>
            <w:r>
              <w:rPr>
                <w:rFonts w:ascii="Times New Roman" w:hAnsi="Times New Roman"/>
                <w:sz w:val="24"/>
              </w:rPr>
              <w:t>1</w:t>
            </w:r>
          </w:p>
        </w:tc>
        <w:tc>
          <w:tcPr>
            <w:tcW w:w="6371" w:type="dxa"/>
          </w:tcPr>
          <w:p w:rsidR="00083B31" w:rsidRPr="006F3DD0" w:rsidRDefault="00083B31" w:rsidP="00083B31">
            <w:pPr>
              <w:spacing w:after="0" w:line="240" w:lineRule="auto"/>
              <w:ind w:right="-141"/>
              <w:rPr>
                <w:rFonts w:ascii="Times New Roman" w:hAnsi="Times New Roman"/>
                <w:b/>
                <w:sz w:val="24"/>
              </w:rPr>
            </w:pPr>
            <w:r w:rsidRPr="006F3DD0">
              <w:rPr>
                <w:rFonts w:ascii="Times New Roman" w:hAnsi="Times New Roman"/>
                <w:sz w:val="24"/>
                <w:szCs w:val="24"/>
              </w:rPr>
              <w:t>Введение.</w:t>
            </w:r>
          </w:p>
        </w:tc>
        <w:tc>
          <w:tcPr>
            <w:tcW w:w="1701" w:type="dxa"/>
          </w:tcPr>
          <w:p w:rsidR="005E53DC" w:rsidRDefault="00DC763D" w:rsidP="005E53DC">
            <w:pPr>
              <w:spacing w:after="0" w:line="240" w:lineRule="auto"/>
              <w:ind w:right="-141"/>
              <w:rPr>
                <w:rFonts w:ascii="Times New Roman" w:hAnsi="Times New Roman"/>
                <w:b/>
                <w:sz w:val="24"/>
              </w:rPr>
            </w:pPr>
            <w:r>
              <w:rPr>
                <w:rFonts w:ascii="Times New Roman" w:hAnsi="Times New Roman"/>
                <w:b/>
                <w:sz w:val="24"/>
              </w:rPr>
              <w:t xml:space="preserve"> </w:t>
            </w:r>
          </w:p>
          <w:p w:rsidR="00DC763D" w:rsidRDefault="004331ED" w:rsidP="005E53DC">
            <w:pPr>
              <w:spacing w:after="0" w:line="240" w:lineRule="auto"/>
              <w:ind w:right="-141"/>
              <w:rPr>
                <w:rFonts w:ascii="Times New Roman" w:hAnsi="Times New Roman"/>
                <w:b/>
                <w:sz w:val="24"/>
              </w:rPr>
            </w:pPr>
            <w:r>
              <w:rPr>
                <w:rFonts w:ascii="Times New Roman" w:hAnsi="Times New Roman"/>
                <w:b/>
                <w:sz w:val="24"/>
              </w:rPr>
              <w:t>06.09</w:t>
            </w:r>
          </w:p>
        </w:tc>
        <w:tc>
          <w:tcPr>
            <w:tcW w:w="1559" w:type="dxa"/>
          </w:tcPr>
          <w:p w:rsidR="00083B31" w:rsidRDefault="00083B31" w:rsidP="00083B31">
            <w:pPr>
              <w:spacing w:after="0" w:line="240" w:lineRule="auto"/>
              <w:ind w:right="-141"/>
              <w:jc w:val="center"/>
              <w:rPr>
                <w:rFonts w:ascii="Times New Roman" w:hAnsi="Times New Roman"/>
                <w:b/>
                <w:sz w:val="24"/>
              </w:rPr>
            </w:pPr>
          </w:p>
        </w:tc>
      </w:tr>
      <w:tr w:rsidR="00083B31" w:rsidTr="00DC763D">
        <w:trPr>
          <w:trHeight w:val="372"/>
        </w:trPr>
        <w:tc>
          <w:tcPr>
            <w:tcW w:w="683" w:type="dxa"/>
          </w:tcPr>
          <w:p w:rsidR="00083B31" w:rsidRDefault="00083B31" w:rsidP="00083B31">
            <w:pPr>
              <w:spacing w:after="0" w:line="240" w:lineRule="auto"/>
              <w:ind w:right="-141"/>
              <w:rPr>
                <w:rFonts w:ascii="Times New Roman" w:hAnsi="Times New Roman"/>
                <w:sz w:val="24"/>
              </w:rPr>
            </w:pPr>
          </w:p>
        </w:tc>
        <w:tc>
          <w:tcPr>
            <w:tcW w:w="6371" w:type="dxa"/>
          </w:tcPr>
          <w:p w:rsidR="00083B31" w:rsidRPr="006F3DD0" w:rsidRDefault="00083B31" w:rsidP="00083B31">
            <w:pPr>
              <w:spacing w:after="0" w:line="240" w:lineRule="auto"/>
              <w:ind w:right="-141"/>
              <w:jc w:val="center"/>
              <w:rPr>
                <w:rFonts w:ascii="Times New Roman" w:hAnsi="Times New Roman"/>
                <w:b/>
                <w:sz w:val="24"/>
                <w:szCs w:val="24"/>
              </w:rPr>
            </w:pPr>
            <w:r w:rsidRPr="006F3DD0">
              <w:rPr>
                <w:rFonts w:ascii="Times New Roman" w:hAnsi="Times New Roman"/>
                <w:b/>
                <w:sz w:val="24"/>
                <w:szCs w:val="24"/>
              </w:rPr>
              <w:t>Язык и культура.</w:t>
            </w:r>
          </w:p>
        </w:tc>
        <w:tc>
          <w:tcPr>
            <w:tcW w:w="1701" w:type="dxa"/>
          </w:tcPr>
          <w:p w:rsidR="00083B31" w:rsidRDefault="00083B31" w:rsidP="00083B31">
            <w:pPr>
              <w:spacing w:after="0" w:line="240" w:lineRule="auto"/>
              <w:ind w:right="-141"/>
              <w:jc w:val="center"/>
              <w:rPr>
                <w:rFonts w:ascii="Times New Roman" w:hAnsi="Times New Roman"/>
                <w:b/>
                <w:sz w:val="24"/>
              </w:rPr>
            </w:pPr>
          </w:p>
        </w:tc>
        <w:tc>
          <w:tcPr>
            <w:tcW w:w="1559" w:type="dxa"/>
          </w:tcPr>
          <w:p w:rsidR="00083B31" w:rsidRDefault="00083B31" w:rsidP="00083B31">
            <w:pPr>
              <w:spacing w:after="0" w:line="240" w:lineRule="auto"/>
              <w:ind w:right="-141"/>
              <w:jc w:val="center"/>
              <w:rPr>
                <w:rFonts w:ascii="Times New Roman" w:hAnsi="Times New Roman"/>
                <w:b/>
                <w:sz w:val="24"/>
              </w:rPr>
            </w:pPr>
          </w:p>
        </w:tc>
      </w:tr>
      <w:tr w:rsidR="00083B31" w:rsidTr="00DC763D">
        <w:trPr>
          <w:trHeight w:val="312"/>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2</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Исконно русская лексика. </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13.09</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30"/>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3</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Особенности исконно русской лексики.  </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20.09</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34"/>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4</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Собственно русские слова как база и основной источник развития лексики русского литературного языка.</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p>
          <w:p w:rsidR="005E53DC" w:rsidRDefault="004331ED" w:rsidP="00083B31">
            <w:pPr>
              <w:spacing w:after="0" w:line="240" w:lineRule="auto"/>
              <w:rPr>
                <w:rFonts w:ascii="Times New Roman" w:hAnsi="Times New Roman"/>
                <w:sz w:val="24"/>
                <w:szCs w:val="24"/>
              </w:rPr>
            </w:pPr>
            <w:r>
              <w:rPr>
                <w:rFonts w:ascii="Times New Roman" w:hAnsi="Times New Roman"/>
                <w:sz w:val="24"/>
                <w:szCs w:val="24"/>
              </w:rPr>
              <w:t>27.09</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24"/>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5</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Старославянизмы. </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04.10</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4"/>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6</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Роль старославянизмов в развитии русского литературного языка.</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11.10</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8"/>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7</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Стилистически нейтральные, книжные, устаревшие старославянизмы.</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18.10</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08"/>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8</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Иноязычная лексика в разговорной речи.</w:t>
            </w:r>
          </w:p>
        </w:tc>
        <w:tc>
          <w:tcPr>
            <w:tcW w:w="1701" w:type="dxa"/>
          </w:tcPr>
          <w:p w:rsidR="005E53DC"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25.10</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2"/>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9</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Иноязычная лексика в дисплейных текстах, современной публицистике.</w:t>
            </w:r>
          </w:p>
        </w:tc>
        <w:tc>
          <w:tcPr>
            <w:tcW w:w="1701" w:type="dxa"/>
          </w:tcPr>
          <w:p w:rsidR="00083B31" w:rsidRDefault="00DC763D" w:rsidP="00083B31">
            <w:pPr>
              <w:spacing w:after="0" w:line="240" w:lineRule="auto"/>
              <w:rPr>
                <w:rFonts w:ascii="Times New Roman" w:hAnsi="Times New Roman"/>
                <w:sz w:val="24"/>
                <w:szCs w:val="24"/>
              </w:rPr>
            </w:pPr>
            <w:r>
              <w:rPr>
                <w:rFonts w:ascii="Times New Roman" w:hAnsi="Times New Roman"/>
                <w:sz w:val="24"/>
                <w:szCs w:val="24"/>
              </w:rPr>
              <w:t xml:space="preserve"> </w:t>
            </w:r>
            <w:r w:rsidR="004331ED">
              <w:rPr>
                <w:rFonts w:ascii="Times New Roman" w:hAnsi="Times New Roman"/>
                <w:sz w:val="24"/>
                <w:szCs w:val="24"/>
              </w:rPr>
              <w:t>08.11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6"/>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10</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Речевой этикет в русской культуре. </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15.11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6"/>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11</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Особенности  речевого этикета в русской культуре. </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22.11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6"/>
        </w:trPr>
        <w:tc>
          <w:tcPr>
            <w:tcW w:w="683" w:type="dxa"/>
          </w:tcPr>
          <w:p w:rsidR="00083B31" w:rsidRDefault="00083B31" w:rsidP="00083B31">
            <w:pPr>
              <w:spacing w:after="0" w:line="240" w:lineRule="auto"/>
              <w:ind w:right="-141"/>
              <w:rPr>
                <w:rFonts w:ascii="Times New Roman" w:hAnsi="Times New Roman"/>
                <w:sz w:val="24"/>
              </w:rPr>
            </w:pPr>
            <w:r>
              <w:rPr>
                <w:rFonts w:ascii="Times New Roman" w:hAnsi="Times New Roman"/>
                <w:sz w:val="24"/>
              </w:rPr>
              <w:t>12</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Русский человек в обращении к другим.</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29.11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6"/>
        </w:trPr>
        <w:tc>
          <w:tcPr>
            <w:tcW w:w="683" w:type="dxa"/>
          </w:tcPr>
          <w:p w:rsidR="00083B31" w:rsidRDefault="00083B31" w:rsidP="00083B31">
            <w:pPr>
              <w:spacing w:after="0" w:line="240" w:lineRule="auto"/>
              <w:ind w:right="-141"/>
              <w:rPr>
                <w:rFonts w:ascii="Times New Roman" w:hAnsi="Times New Roman"/>
                <w:sz w:val="24"/>
              </w:rPr>
            </w:pPr>
          </w:p>
        </w:tc>
        <w:tc>
          <w:tcPr>
            <w:tcW w:w="6371" w:type="dxa"/>
          </w:tcPr>
          <w:p w:rsidR="00083B31" w:rsidRPr="00A74C00" w:rsidRDefault="00083B31" w:rsidP="00083B31">
            <w:pPr>
              <w:spacing w:after="0" w:line="240" w:lineRule="auto"/>
              <w:jc w:val="center"/>
              <w:rPr>
                <w:rFonts w:ascii="Times New Roman" w:hAnsi="Times New Roman"/>
                <w:b/>
                <w:sz w:val="24"/>
                <w:szCs w:val="24"/>
              </w:rPr>
            </w:pPr>
            <w:r>
              <w:rPr>
                <w:rFonts w:ascii="Times New Roman" w:hAnsi="Times New Roman"/>
                <w:b/>
                <w:sz w:val="24"/>
                <w:szCs w:val="24"/>
              </w:rPr>
              <w:t>Культура  речи</w:t>
            </w:r>
            <w:r w:rsidRPr="00A74C00">
              <w:rPr>
                <w:rFonts w:ascii="Times New Roman" w:hAnsi="Times New Roman"/>
                <w:b/>
                <w:sz w:val="24"/>
                <w:szCs w:val="24"/>
              </w:rPr>
              <w:t>.</w:t>
            </w:r>
          </w:p>
        </w:tc>
        <w:tc>
          <w:tcPr>
            <w:tcW w:w="1701" w:type="dxa"/>
          </w:tcPr>
          <w:p w:rsidR="00083B31" w:rsidRDefault="00083B31" w:rsidP="00083B31">
            <w:pPr>
              <w:spacing w:after="0" w:line="240" w:lineRule="auto"/>
              <w:rPr>
                <w:rFonts w:ascii="Times New Roman" w:hAnsi="Times New Roman"/>
                <w:sz w:val="24"/>
                <w:szCs w:val="24"/>
              </w:rPr>
            </w:pP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342"/>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13</w:t>
            </w:r>
          </w:p>
        </w:tc>
        <w:tc>
          <w:tcPr>
            <w:tcW w:w="6371" w:type="dxa"/>
          </w:tcPr>
          <w:p w:rsidR="00083B31" w:rsidRDefault="00083B31" w:rsidP="00083B31">
            <w:pPr>
              <w:spacing w:after="0" w:line="240" w:lineRule="auto"/>
              <w:jc w:val="both"/>
              <w:rPr>
                <w:rFonts w:ascii="Times New Roman" w:hAnsi="Times New Roman"/>
                <w:sz w:val="24"/>
                <w:szCs w:val="24"/>
              </w:rPr>
            </w:pPr>
            <w:r>
              <w:rPr>
                <w:rFonts w:ascii="Times New Roman" w:hAnsi="Times New Roman"/>
                <w:sz w:val="24"/>
                <w:szCs w:val="24"/>
              </w:rPr>
              <w:t>Типичные орфоэпические и акцентологические ошибки в современной речи.</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06.12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77"/>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14</w:t>
            </w:r>
          </w:p>
        </w:tc>
        <w:tc>
          <w:tcPr>
            <w:tcW w:w="6371" w:type="dxa"/>
          </w:tcPr>
          <w:p w:rsidR="00083B31" w:rsidRDefault="00083B31" w:rsidP="00083B31">
            <w:pPr>
              <w:spacing w:after="0" w:line="240" w:lineRule="auto"/>
              <w:jc w:val="both"/>
              <w:rPr>
                <w:rFonts w:ascii="Times New Roman" w:hAnsi="Times New Roman"/>
                <w:sz w:val="24"/>
                <w:szCs w:val="24"/>
              </w:rPr>
            </w:pPr>
            <w:r>
              <w:rPr>
                <w:rFonts w:ascii="Times New Roman" w:hAnsi="Times New Roman"/>
                <w:sz w:val="24"/>
                <w:szCs w:val="24"/>
              </w:rPr>
              <w:t>Типичные орфоэпические и акцентологические ошибки в современной речи.</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13.12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77"/>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15</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Нормы употребления терминов.</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20.12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67"/>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16</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Особенности употребления терминов в публицистике, художественной литературе, разговорной речи.</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27.12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71"/>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17</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Трудные случаи согласования в русском языке. </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10.01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74"/>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18</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Трудные случаи согласования в русском языке</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17.01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64"/>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19</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Трудные случаи согласования в русском языке.</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24.01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68"/>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20</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Особенности современного речевого этикета. </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31.01</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58"/>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21</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Этикетные речевые тактики и приёмы в коммуникации.</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07.02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8"/>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22</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Представление проектов, результатов исследовательской работы.</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14.02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2"/>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lastRenderedPageBreak/>
              <w:t>23</w:t>
            </w:r>
          </w:p>
        </w:tc>
        <w:tc>
          <w:tcPr>
            <w:tcW w:w="6371" w:type="dxa"/>
          </w:tcPr>
          <w:p w:rsidR="00083B31" w:rsidRPr="00E4160E" w:rsidRDefault="00083B31" w:rsidP="00083B31">
            <w:pPr>
              <w:spacing w:after="0" w:line="240" w:lineRule="auto"/>
              <w:rPr>
                <w:rFonts w:ascii="Times New Roman" w:hAnsi="Times New Roman"/>
                <w:sz w:val="24"/>
                <w:szCs w:val="24"/>
              </w:rPr>
            </w:pPr>
            <w:r>
              <w:rPr>
                <w:rFonts w:ascii="Times New Roman" w:hAnsi="Times New Roman"/>
                <w:sz w:val="24"/>
                <w:szCs w:val="24"/>
              </w:rPr>
              <w:t>Защита проектов.</w:t>
            </w:r>
          </w:p>
        </w:tc>
        <w:tc>
          <w:tcPr>
            <w:tcW w:w="1701" w:type="dxa"/>
          </w:tcPr>
          <w:p w:rsidR="00083B31" w:rsidRDefault="004331ED" w:rsidP="00083B31">
            <w:pPr>
              <w:spacing w:after="0" w:line="240" w:lineRule="auto"/>
              <w:rPr>
                <w:rFonts w:ascii="Times New Roman" w:hAnsi="Times New Roman"/>
                <w:sz w:val="24"/>
                <w:szCs w:val="24"/>
              </w:rPr>
            </w:pPr>
            <w:r>
              <w:rPr>
                <w:rFonts w:ascii="Times New Roman" w:hAnsi="Times New Roman"/>
                <w:sz w:val="24"/>
                <w:szCs w:val="24"/>
              </w:rPr>
              <w:t>21.02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6"/>
        </w:trPr>
        <w:tc>
          <w:tcPr>
            <w:tcW w:w="683" w:type="dxa"/>
          </w:tcPr>
          <w:p w:rsidR="00083B31" w:rsidRDefault="00083B31" w:rsidP="00083B31">
            <w:pPr>
              <w:spacing w:after="0" w:line="240" w:lineRule="auto"/>
              <w:ind w:right="-141"/>
              <w:jc w:val="both"/>
              <w:rPr>
                <w:rFonts w:ascii="Times New Roman" w:hAnsi="Times New Roman"/>
                <w:sz w:val="24"/>
              </w:rPr>
            </w:pPr>
          </w:p>
        </w:tc>
        <w:tc>
          <w:tcPr>
            <w:tcW w:w="6371" w:type="dxa"/>
          </w:tcPr>
          <w:p w:rsidR="00083B31" w:rsidRPr="00DE4D92" w:rsidRDefault="00083B31" w:rsidP="00083B31">
            <w:pPr>
              <w:spacing w:after="0" w:line="240" w:lineRule="auto"/>
              <w:jc w:val="center"/>
              <w:rPr>
                <w:rFonts w:ascii="Times New Roman" w:hAnsi="Times New Roman"/>
                <w:sz w:val="24"/>
                <w:szCs w:val="24"/>
              </w:rPr>
            </w:pPr>
            <w:r w:rsidRPr="00E31531">
              <w:rPr>
                <w:rFonts w:ascii="Times New Roman" w:hAnsi="Times New Roman"/>
                <w:b/>
                <w:sz w:val="24"/>
                <w:szCs w:val="24"/>
              </w:rPr>
              <w:t>Речь. Текст.</w:t>
            </w:r>
          </w:p>
        </w:tc>
        <w:tc>
          <w:tcPr>
            <w:tcW w:w="1701" w:type="dxa"/>
          </w:tcPr>
          <w:p w:rsidR="00083B31" w:rsidRDefault="00083B31" w:rsidP="00083B31">
            <w:pPr>
              <w:spacing w:after="0" w:line="240" w:lineRule="auto"/>
              <w:rPr>
                <w:rFonts w:ascii="Times New Roman" w:hAnsi="Times New Roman"/>
                <w:sz w:val="24"/>
                <w:szCs w:val="24"/>
              </w:rPr>
            </w:pP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50"/>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24</w:t>
            </w:r>
          </w:p>
        </w:tc>
        <w:tc>
          <w:tcPr>
            <w:tcW w:w="6371" w:type="dxa"/>
          </w:tcPr>
          <w:p w:rsidR="00083B31" w:rsidRPr="00E4160E" w:rsidRDefault="00083B31" w:rsidP="00083B31">
            <w:pPr>
              <w:spacing w:after="0" w:line="240" w:lineRule="auto"/>
              <w:rPr>
                <w:rFonts w:ascii="Times New Roman" w:hAnsi="Times New Roman"/>
                <w:sz w:val="24"/>
                <w:szCs w:val="24"/>
              </w:rPr>
            </w:pPr>
            <w:r>
              <w:rPr>
                <w:rFonts w:ascii="Times New Roman" w:hAnsi="Times New Roman"/>
                <w:sz w:val="24"/>
                <w:szCs w:val="24"/>
              </w:rPr>
              <w:t>Информация: способы и средства ее получения и переработки.</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28.02</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0"/>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25</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Слушание как вид речевой деятельности.</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07.03</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4"/>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26</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Эффективные приёмы слушания.</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14.03</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34"/>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27</w:t>
            </w:r>
          </w:p>
        </w:tc>
        <w:tc>
          <w:tcPr>
            <w:tcW w:w="6371" w:type="dxa"/>
          </w:tcPr>
          <w:p w:rsidR="00083B31" w:rsidRPr="001A5710" w:rsidRDefault="00083B31" w:rsidP="00083B31">
            <w:pPr>
              <w:spacing w:after="0" w:line="240" w:lineRule="auto"/>
              <w:rPr>
                <w:rFonts w:ascii="Times New Roman" w:hAnsi="Times New Roman"/>
                <w:sz w:val="24"/>
                <w:szCs w:val="24"/>
              </w:rPr>
            </w:pPr>
            <w:r>
              <w:rPr>
                <w:rFonts w:ascii="Times New Roman" w:hAnsi="Times New Roman"/>
                <w:sz w:val="24"/>
                <w:szCs w:val="24"/>
              </w:rPr>
              <w:t>Аргументация. Правила эффективной аргументации.</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21.03</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24"/>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28</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Доказательство и его структура. </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03.04</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42"/>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29</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Виды доказательств.</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10.04</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32"/>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30</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Разговорная речь. </w:t>
            </w:r>
            <w:proofErr w:type="spellStart"/>
            <w:r>
              <w:rPr>
                <w:rFonts w:ascii="Times New Roman" w:hAnsi="Times New Roman"/>
                <w:sz w:val="24"/>
                <w:szCs w:val="24"/>
              </w:rPr>
              <w:t>Самопрезентация</w:t>
            </w:r>
            <w:proofErr w:type="spellEnd"/>
            <w:r>
              <w:rPr>
                <w:rFonts w:ascii="Times New Roman" w:hAnsi="Times New Roman"/>
                <w:sz w:val="24"/>
                <w:szCs w:val="24"/>
              </w:rPr>
              <w:t>.</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17.04</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22"/>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31</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 xml:space="preserve">Научный стиль речи. </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08.05</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26"/>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32</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Реферат. Учебно-научная дискуссия.</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15.05</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16"/>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33</w:t>
            </w:r>
          </w:p>
        </w:tc>
        <w:tc>
          <w:tcPr>
            <w:tcW w:w="6371" w:type="dxa"/>
          </w:tcPr>
          <w:p w:rsidR="00083B31" w:rsidRDefault="00083B31" w:rsidP="00083B31">
            <w:pPr>
              <w:spacing w:after="0" w:line="240" w:lineRule="auto"/>
              <w:rPr>
                <w:rFonts w:ascii="Times New Roman" w:hAnsi="Times New Roman"/>
                <w:sz w:val="24"/>
                <w:szCs w:val="24"/>
              </w:rPr>
            </w:pPr>
            <w:r>
              <w:rPr>
                <w:rFonts w:ascii="Times New Roman" w:hAnsi="Times New Roman"/>
                <w:sz w:val="24"/>
                <w:szCs w:val="24"/>
              </w:rPr>
              <w:t>Язык художественной литературы. Сочинение в жанре письма.</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22.05</w:t>
            </w:r>
          </w:p>
        </w:tc>
        <w:tc>
          <w:tcPr>
            <w:tcW w:w="1559" w:type="dxa"/>
          </w:tcPr>
          <w:p w:rsidR="00083B31" w:rsidRDefault="00083B31" w:rsidP="00083B31">
            <w:pPr>
              <w:spacing w:after="0" w:line="240" w:lineRule="auto"/>
              <w:rPr>
                <w:rFonts w:ascii="Times New Roman" w:hAnsi="Times New Roman"/>
                <w:sz w:val="24"/>
                <w:szCs w:val="24"/>
              </w:rPr>
            </w:pPr>
          </w:p>
        </w:tc>
      </w:tr>
      <w:tr w:rsidR="00083B31" w:rsidTr="00DC763D">
        <w:trPr>
          <w:trHeight w:val="220"/>
        </w:trPr>
        <w:tc>
          <w:tcPr>
            <w:tcW w:w="683" w:type="dxa"/>
          </w:tcPr>
          <w:p w:rsidR="00083B31" w:rsidRDefault="00083B31" w:rsidP="00083B31">
            <w:pPr>
              <w:spacing w:after="0" w:line="240" w:lineRule="auto"/>
              <w:ind w:right="-141"/>
              <w:jc w:val="both"/>
              <w:rPr>
                <w:rFonts w:ascii="Times New Roman" w:hAnsi="Times New Roman"/>
                <w:sz w:val="24"/>
              </w:rPr>
            </w:pPr>
            <w:r>
              <w:rPr>
                <w:rFonts w:ascii="Times New Roman" w:hAnsi="Times New Roman"/>
                <w:sz w:val="24"/>
              </w:rPr>
              <w:t>34</w:t>
            </w:r>
          </w:p>
        </w:tc>
        <w:tc>
          <w:tcPr>
            <w:tcW w:w="6371" w:type="dxa"/>
          </w:tcPr>
          <w:p w:rsidR="00083B31" w:rsidRPr="00E4160E" w:rsidRDefault="00083B31" w:rsidP="00083B31">
            <w:pPr>
              <w:spacing w:after="0" w:line="240" w:lineRule="auto"/>
              <w:rPr>
                <w:rFonts w:ascii="Times New Roman" w:hAnsi="Times New Roman"/>
                <w:sz w:val="24"/>
                <w:szCs w:val="24"/>
              </w:rPr>
            </w:pPr>
            <w:r w:rsidRPr="00E4160E">
              <w:rPr>
                <w:rFonts w:ascii="Times New Roman" w:hAnsi="Times New Roman"/>
                <w:sz w:val="24"/>
                <w:szCs w:val="24"/>
              </w:rPr>
              <w:t>Защита проектных, исследовательских работ.</w:t>
            </w:r>
          </w:p>
        </w:tc>
        <w:tc>
          <w:tcPr>
            <w:tcW w:w="1701" w:type="dxa"/>
          </w:tcPr>
          <w:p w:rsidR="00083B31" w:rsidRDefault="00373897" w:rsidP="00083B31">
            <w:pPr>
              <w:spacing w:after="0" w:line="240" w:lineRule="auto"/>
              <w:rPr>
                <w:rFonts w:ascii="Times New Roman" w:hAnsi="Times New Roman"/>
                <w:sz w:val="24"/>
                <w:szCs w:val="24"/>
              </w:rPr>
            </w:pPr>
            <w:r>
              <w:rPr>
                <w:rFonts w:ascii="Times New Roman" w:hAnsi="Times New Roman"/>
                <w:sz w:val="24"/>
                <w:szCs w:val="24"/>
              </w:rPr>
              <w:t>29.05</w:t>
            </w:r>
          </w:p>
        </w:tc>
        <w:tc>
          <w:tcPr>
            <w:tcW w:w="1559" w:type="dxa"/>
          </w:tcPr>
          <w:p w:rsidR="00083B31" w:rsidRDefault="00083B31" w:rsidP="00083B31">
            <w:pPr>
              <w:spacing w:after="0" w:line="240" w:lineRule="auto"/>
              <w:rPr>
                <w:rFonts w:ascii="Times New Roman" w:hAnsi="Times New Roman"/>
                <w:sz w:val="24"/>
                <w:szCs w:val="24"/>
              </w:rPr>
            </w:pPr>
          </w:p>
        </w:tc>
      </w:tr>
    </w:tbl>
    <w:p w:rsidR="00A82CD2" w:rsidRDefault="00A82CD2" w:rsidP="00016CD7">
      <w:pPr>
        <w:spacing w:after="0" w:line="240" w:lineRule="auto"/>
        <w:ind w:right="-141" w:firstLine="567"/>
        <w:jc w:val="both"/>
        <w:rPr>
          <w:rFonts w:ascii="Times New Roman" w:hAnsi="Times New Roman"/>
          <w:sz w:val="24"/>
        </w:rPr>
      </w:pPr>
    </w:p>
    <w:p w:rsidR="006F2E6E" w:rsidRDefault="006F2E6E" w:rsidP="00E4160E">
      <w:pPr>
        <w:pStyle w:val="Standard"/>
        <w:shd w:val="clear" w:color="auto" w:fill="FFFFFF"/>
        <w:ind w:right="1"/>
        <w:rPr>
          <w:b/>
          <w:color w:val="000000"/>
          <w:spacing w:val="4"/>
          <w:sz w:val="24"/>
          <w:szCs w:val="24"/>
        </w:rPr>
      </w:pPr>
    </w:p>
    <w:p w:rsidR="00E4160E" w:rsidRDefault="00E4160E" w:rsidP="00E4160E">
      <w:pPr>
        <w:pStyle w:val="Standard"/>
        <w:shd w:val="clear" w:color="auto" w:fill="FFFFFF"/>
        <w:ind w:right="1"/>
        <w:rPr>
          <w:b/>
          <w:color w:val="000000"/>
          <w:spacing w:val="4"/>
          <w:sz w:val="24"/>
          <w:szCs w:val="24"/>
        </w:rPr>
      </w:pPr>
    </w:p>
    <w:p w:rsidR="006F2E6E" w:rsidRDefault="006F2E6E" w:rsidP="006F2E6E">
      <w:pPr>
        <w:pStyle w:val="Standard"/>
        <w:shd w:val="clear" w:color="auto" w:fill="FFFFFF"/>
        <w:ind w:right="1"/>
        <w:jc w:val="center"/>
        <w:rPr>
          <w:b/>
          <w:color w:val="000000"/>
          <w:spacing w:val="4"/>
          <w:sz w:val="24"/>
          <w:szCs w:val="24"/>
        </w:rPr>
      </w:pPr>
      <w:proofErr w:type="spellStart"/>
      <w:r w:rsidRPr="00D95392">
        <w:rPr>
          <w:b/>
          <w:color w:val="000000"/>
          <w:spacing w:val="4"/>
          <w:sz w:val="24"/>
          <w:szCs w:val="24"/>
        </w:rPr>
        <w:t>Учебно</w:t>
      </w:r>
      <w:proofErr w:type="spellEnd"/>
      <w:r w:rsidRPr="00D95392">
        <w:rPr>
          <w:b/>
          <w:color w:val="000000"/>
          <w:spacing w:val="4"/>
          <w:sz w:val="24"/>
          <w:szCs w:val="24"/>
        </w:rPr>
        <w:t xml:space="preserve"> – методическое обеспечение образовательного процесса</w:t>
      </w:r>
    </w:p>
    <w:p w:rsidR="006F2E6E" w:rsidRDefault="006F2E6E" w:rsidP="006F2E6E">
      <w:pPr>
        <w:pStyle w:val="Standard"/>
        <w:shd w:val="clear" w:color="auto" w:fill="FFFFFF"/>
        <w:ind w:right="1"/>
        <w:jc w:val="center"/>
        <w:rPr>
          <w:b/>
          <w:color w:val="000000"/>
          <w:spacing w:val="4"/>
          <w:sz w:val="24"/>
          <w:szCs w:val="24"/>
        </w:rPr>
      </w:pPr>
    </w:p>
    <w:p w:rsidR="006F2E6E" w:rsidRPr="006F2E6E" w:rsidRDefault="006F2E6E" w:rsidP="006F2E6E">
      <w:pPr>
        <w:pStyle w:val="Standard"/>
        <w:numPr>
          <w:ilvl w:val="0"/>
          <w:numId w:val="10"/>
        </w:numPr>
        <w:shd w:val="clear" w:color="auto" w:fill="FFFFFF"/>
        <w:ind w:right="1"/>
        <w:rPr>
          <w:b/>
          <w:color w:val="000000"/>
          <w:spacing w:val="4"/>
          <w:sz w:val="24"/>
          <w:szCs w:val="24"/>
        </w:rPr>
      </w:pPr>
      <w:r w:rsidRPr="006F2E6E">
        <w:rPr>
          <w:sz w:val="24"/>
          <w:szCs w:val="24"/>
        </w:rPr>
        <w:t>Русский родной язык.</w:t>
      </w:r>
      <w:r>
        <w:rPr>
          <w:sz w:val="24"/>
          <w:szCs w:val="24"/>
        </w:rPr>
        <w:t xml:space="preserve"> Примерные рабочие программы. </w:t>
      </w:r>
      <w:r w:rsidRPr="006F2E6E">
        <w:rPr>
          <w:sz w:val="24"/>
          <w:szCs w:val="24"/>
        </w:rPr>
        <w:t xml:space="preserve">5–9 классы : </w:t>
      </w:r>
      <w:proofErr w:type="spellStart"/>
      <w:r w:rsidRPr="006F2E6E">
        <w:rPr>
          <w:sz w:val="24"/>
          <w:szCs w:val="24"/>
        </w:rPr>
        <w:t>учеб</w:t>
      </w:r>
      <w:proofErr w:type="gramStart"/>
      <w:r w:rsidRPr="006F2E6E">
        <w:rPr>
          <w:sz w:val="24"/>
          <w:szCs w:val="24"/>
        </w:rPr>
        <w:t>.п</w:t>
      </w:r>
      <w:proofErr w:type="gramEnd"/>
      <w:r w:rsidRPr="006F2E6E">
        <w:rPr>
          <w:sz w:val="24"/>
          <w:szCs w:val="24"/>
        </w:rPr>
        <w:t>особие</w:t>
      </w:r>
      <w:proofErr w:type="spellEnd"/>
      <w:r w:rsidRPr="006F2E6E">
        <w:rPr>
          <w:sz w:val="24"/>
          <w:szCs w:val="24"/>
        </w:rPr>
        <w:t xml:space="preserve"> для </w:t>
      </w:r>
      <w:proofErr w:type="spellStart"/>
      <w:r w:rsidRPr="006F2E6E">
        <w:rPr>
          <w:sz w:val="24"/>
          <w:szCs w:val="24"/>
        </w:rPr>
        <w:t>общеобразоват</w:t>
      </w:r>
      <w:proofErr w:type="spellEnd"/>
      <w:r w:rsidRPr="006F2E6E">
        <w:rPr>
          <w:sz w:val="24"/>
          <w:szCs w:val="24"/>
        </w:rPr>
        <w:t xml:space="preserve">. организаций / О. М. Александрова, Ю. Н. </w:t>
      </w:r>
      <w:proofErr w:type="spellStart"/>
      <w:r w:rsidRPr="006F2E6E">
        <w:rPr>
          <w:sz w:val="24"/>
          <w:szCs w:val="24"/>
        </w:rPr>
        <w:t>Гостева</w:t>
      </w:r>
      <w:proofErr w:type="spellEnd"/>
      <w:r w:rsidRPr="006F2E6E">
        <w:rPr>
          <w:sz w:val="24"/>
          <w:szCs w:val="24"/>
        </w:rPr>
        <w:t xml:space="preserve">, И. Н. </w:t>
      </w:r>
      <w:proofErr w:type="spellStart"/>
      <w:r w:rsidRPr="006F2E6E">
        <w:rPr>
          <w:sz w:val="24"/>
          <w:szCs w:val="24"/>
        </w:rPr>
        <w:t>Добротина</w:t>
      </w:r>
      <w:proofErr w:type="spellEnd"/>
      <w:r w:rsidRPr="006F2E6E">
        <w:rPr>
          <w:sz w:val="24"/>
          <w:szCs w:val="24"/>
        </w:rPr>
        <w:t xml:space="preserve"> ; под ред. О. М. Александровой. – М.</w:t>
      </w:r>
      <w:proofErr w:type="gramStart"/>
      <w:r w:rsidRPr="006F2E6E">
        <w:rPr>
          <w:sz w:val="24"/>
          <w:szCs w:val="24"/>
        </w:rPr>
        <w:t xml:space="preserve"> :</w:t>
      </w:r>
      <w:proofErr w:type="gramEnd"/>
      <w:r w:rsidRPr="006F2E6E">
        <w:rPr>
          <w:sz w:val="24"/>
          <w:szCs w:val="24"/>
        </w:rPr>
        <w:t xml:space="preserve"> Просвещение, 2020.</w:t>
      </w:r>
    </w:p>
    <w:p w:rsidR="006F2E6E" w:rsidRPr="006F2E6E" w:rsidRDefault="006F2E6E" w:rsidP="006F2E6E">
      <w:pPr>
        <w:pStyle w:val="Standard"/>
        <w:numPr>
          <w:ilvl w:val="0"/>
          <w:numId w:val="10"/>
        </w:numPr>
        <w:shd w:val="clear" w:color="auto" w:fill="FFFFFF"/>
        <w:ind w:right="1"/>
        <w:rPr>
          <w:b/>
          <w:color w:val="000000"/>
          <w:spacing w:val="4"/>
          <w:sz w:val="24"/>
          <w:szCs w:val="24"/>
        </w:rPr>
      </w:pPr>
      <w:r w:rsidRPr="006F2E6E">
        <w:rPr>
          <w:sz w:val="24"/>
          <w:szCs w:val="24"/>
        </w:rPr>
        <w:t>Русский родной язык.</w:t>
      </w:r>
      <w:r w:rsidR="001A5710">
        <w:rPr>
          <w:sz w:val="24"/>
          <w:szCs w:val="24"/>
        </w:rPr>
        <w:t xml:space="preserve"> 8</w:t>
      </w:r>
      <w:r>
        <w:rPr>
          <w:sz w:val="24"/>
          <w:szCs w:val="24"/>
        </w:rPr>
        <w:t xml:space="preserve"> класс: </w:t>
      </w:r>
      <w:proofErr w:type="spellStart"/>
      <w:r>
        <w:rPr>
          <w:sz w:val="24"/>
          <w:szCs w:val="24"/>
        </w:rPr>
        <w:t>учебн</w:t>
      </w:r>
      <w:proofErr w:type="spellEnd"/>
      <w:r>
        <w:rPr>
          <w:sz w:val="24"/>
          <w:szCs w:val="24"/>
        </w:rPr>
        <w:t xml:space="preserve">.  </w:t>
      </w:r>
      <w:r w:rsidRPr="006F2E6E">
        <w:rPr>
          <w:sz w:val="24"/>
          <w:szCs w:val="24"/>
        </w:rPr>
        <w:t xml:space="preserve">для </w:t>
      </w:r>
      <w:proofErr w:type="spellStart"/>
      <w:r w:rsidRPr="006F2E6E">
        <w:rPr>
          <w:sz w:val="24"/>
          <w:szCs w:val="24"/>
        </w:rPr>
        <w:t>общеобразоват</w:t>
      </w:r>
      <w:proofErr w:type="spellEnd"/>
      <w:r w:rsidRPr="006F2E6E">
        <w:rPr>
          <w:sz w:val="24"/>
          <w:szCs w:val="24"/>
        </w:rPr>
        <w:t>. о</w:t>
      </w:r>
      <w:r>
        <w:rPr>
          <w:sz w:val="24"/>
          <w:szCs w:val="24"/>
        </w:rPr>
        <w:t>рганизаций / О. М. Александрова и др.</w:t>
      </w:r>
      <w:r w:rsidRPr="006F2E6E">
        <w:rPr>
          <w:sz w:val="24"/>
          <w:szCs w:val="24"/>
        </w:rPr>
        <w:t xml:space="preserve"> – М.</w:t>
      </w:r>
      <w:proofErr w:type="gramStart"/>
      <w:r w:rsidRPr="006F2E6E">
        <w:rPr>
          <w:sz w:val="24"/>
          <w:szCs w:val="24"/>
        </w:rPr>
        <w:t xml:space="preserve"> :</w:t>
      </w:r>
      <w:proofErr w:type="gramEnd"/>
      <w:r w:rsidRPr="006F2E6E">
        <w:rPr>
          <w:sz w:val="24"/>
          <w:szCs w:val="24"/>
        </w:rPr>
        <w:t xml:space="preserve"> Просвещение, 2020.</w:t>
      </w:r>
    </w:p>
    <w:p w:rsidR="006F2E6E" w:rsidRDefault="006F2E6E" w:rsidP="006F2E6E">
      <w:pPr>
        <w:pStyle w:val="Standard"/>
        <w:shd w:val="clear" w:color="auto" w:fill="FFFFFF"/>
        <w:ind w:left="720" w:right="1"/>
        <w:rPr>
          <w:sz w:val="24"/>
          <w:szCs w:val="24"/>
        </w:rPr>
      </w:pPr>
    </w:p>
    <w:p w:rsidR="006F2E6E" w:rsidRPr="00940A09" w:rsidRDefault="006F2E6E" w:rsidP="006F2E6E">
      <w:pPr>
        <w:pStyle w:val="Standard"/>
        <w:shd w:val="clear" w:color="auto" w:fill="FFFFFF"/>
        <w:ind w:left="720" w:right="1"/>
        <w:rPr>
          <w:b/>
          <w:sz w:val="24"/>
          <w:szCs w:val="24"/>
        </w:rPr>
      </w:pPr>
      <w:r w:rsidRPr="00940A09">
        <w:rPr>
          <w:b/>
          <w:sz w:val="24"/>
          <w:szCs w:val="24"/>
        </w:rPr>
        <w:t xml:space="preserve">Интернет-ресурсы </w:t>
      </w:r>
    </w:p>
    <w:p w:rsidR="00940A09"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Азбучные истины. URL: http://gramota.ru/class/istiny </w:t>
      </w:r>
    </w:p>
    <w:p w:rsidR="006F2E6E"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Академический орфографический словарь. URL: </w:t>
      </w:r>
      <w:hyperlink r:id="rId9" w:history="1">
        <w:r w:rsidRPr="00940A09">
          <w:rPr>
            <w:rStyle w:val="ac"/>
            <w:sz w:val="24"/>
            <w:szCs w:val="24"/>
          </w:rPr>
          <w:t>http://gramota.ru/slovari/info/lop</w:t>
        </w:r>
      </w:hyperlink>
    </w:p>
    <w:p w:rsidR="00940A09"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Вавилонская башня. Базы данных по словарям C. И. Ожегова, А. А. Зализняка, М. Фасмера. URL: </w:t>
      </w:r>
      <w:hyperlink r:id="rId10" w:history="1">
        <w:r w:rsidR="00940A09" w:rsidRPr="00940A09">
          <w:rPr>
            <w:rStyle w:val="ac"/>
            <w:sz w:val="24"/>
            <w:szCs w:val="24"/>
          </w:rPr>
          <w:t>http://starling.rinet.ru/indexru.htm</w:t>
        </w:r>
      </w:hyperlink>
    </w:p>
    <w:p w:rsidR="00940A09" w:rsidRPr="00940A09" w:rsidRDefault="006F2E6E" w:rsidP="006F2E6E">
      <w:pPr>
        <w:pStyle w:val="Standard"/>
        <w:numPr>
          <w:ilvl w:val="0"/>
          <w:numId w:val="11"/>
        </w:numPr>
        <w:shd w:val="clear" w:color="auto" w:fill="FFFFFF"/>
        <w:ind w:right="1"/>
        <w:rPr>
          <w:b/>
          <w:color w:val="000000"/>
          <w:spacing w:val="4"/>
          <w:sz w:val="24"/>
          <w:szCs w:val="24"/>
          <w:lang w:val="en-US"/>
        </w:rPr>
      </w:pPr>
      <w:r w:rsidRPr="00940A09">
        <w:rPr>
          <w:sz w:val="24"/>
          <w:szCs w:val="24"/>
        </w:rPr>
        <w:t xml:space="preserve">Вишнякова О. В. Словарь паронимов русского языка. </w:t>
      </w:r>
      <w:r w:rsidRPr="00940A09">
        <w:rPr>
          <w:sz w:val="24"/>
          <w:szCs w:val="24"/>
          <w:lang w:val="en-US"/>
        </w:rPr>
        <w:t xml:space="preserve">URL: </w:t>
      </w:r>
      <w:hyperlink r:id="rId11" w:history="1">
        <w:r w:rsidR="00940A09" w:rsidRPr="00940A09">
          <w:rPr>
            <w:rStyle w:val="ac"/>
            <w:sz w:val="24"/>
            <w:szCs w:val="24"/>
            <w:lang w:val="en-US"/>
          </w:rPr>
          <w:t>https://classes.ru/grammar/122.Vishnyakova</w:t>
        </w:r>
      </w:hyperlink>
    </w:p>
    <w:p w:rsidR="00940A09"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Древнерусские берестяные грамоты. URL: </w:t>
      </w:r>
      <w:hyperlink r:id="rId12" w:history="1">
        <w:r w:rsidR="00940A09" w:rsidRPr="00940A09">
          <w:rPr>
            <w:rStyle w:val="ac"/>
            <w:sz w:val="24"/>
            <w:szCs w:val="24"/>
          </w:rPr>
          <w:t>http://gramoty.ru</w:t>
        </w:r>
      </w:hyperlink>
    </w:p>
    <w:p w:rsidR="00940A09"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Какие бывают словари. URL: </w:t>
      </w:r>
      <w:hyperlink r:id="rId13" w:history="1">
        <w:r w:rsidR="00940A09" w:rsidRPr="00940A09">
          <w:rPr>
            <w:rStyle w:val="ac"/>
            <w:sz w:val="24"/>
            <w:szCs w:val="24"/>
          </w:rPr>
          <w:t>http://gramota.ru/slovari/types</w:t>
        </w:r>
      </w:hyperlink>
    </w:p>
    <w:p w:rsidR="00940A09" w:rsidRPr="00940A09" w:rsidRDefault="006F2E6E" w:rsidP="006F2E6E">
      <w:pPr>
        <w:pStyle w:val="Standard"/>
        <w:numPr>
          <w:ilvl w:val="0"/>
          <w:numId w:val="11"/>
        </w:numPr>
        <w:shd w:val="clear" w:color="auto" w:fill="FFFFFF"/>
        <w:ind w:right="1"/>
        <w:rPr>
          <w:b/>
          <w:color w:val="000000"/>
          <w:spacing w:val="4"/>
          <w:sz w:val="24"/>
          <w:szCs w:val="24"/>
        </w:rPr>
      </w:pPr>
      <w:proofErr w:type="spellStart"/>
      <w:r w:rsidRPr="00940A09">
        <w:rPr>
          <w:sz w:val="24"/>
          <w:szCs w:val="24"/>
        </w:rPr>
        <w:t>Кругосвет</w:t>
      </w:r>
      <w:proofErr w:type="spellEnd"/>
      <w:r w:rsidRPr="00940A09">
        <w:rPr>
          <w:sz w:val="24"/>
          <w:szCs w:val="24"/>
        </w:rPr>
        <w:t xml:space="preserve"> – универсальная энциклопедия. URL: </w:t>
      </w:r>
      <w:hyperlink r:id="rId14" w:history="1">
        <w:r w:rsidR="00940A09" w:rsidRPr="00940A09">
          <w:rPr>
            <w:rStyle w:val="ac"/>
            <w:sz w:val="24"/>
            <w:szCs w:val="24"/>
          </w:rPr>
          <w:t>http://www.krugosvet.ru</w:t>
        </w:r>
      </w:hyperlink>
    </w:p>
    <w:p w:rsidR="00940A09"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 xml:space="preserve">Культура письменной речи. URL: </w:t>
      </w:r>
      <w:hyperlink r:id="rId15" w:history="1">
        <w:r w:rsidR="00940A09" w:rsidRPr="00940A09">
          <w:rPr>
            <w:rStyle w:val="ac"/>
            <w:sz w:val="24"/>
            <w:szCs w:val="24"/>
          </w:rPr>
          <w:t>http://gramma.ru</w:t>
        </w:r>
      </w:hyperlink>
    </w:p>
    <w:p w:rsidR="006F2E6E" w:rsidRPr="00940A09" w:rsidRDefault="006F2E6E" w:rsidP="006F2E6E">
      <w:pPr>
        <w:pStyle w:val="Standard"/>
        <w:numPr>
          <w:ilvl w:val="0"/>
          <w:numId w:val="11"/>
        </w:numPr>
        <w:shd w:val="clear" w:color="auto" w:fill="FFFFFF"/>
        <w:ind w:right="1"/>
        <w:rPr>
          <w:b/>
          <w:color w:val="000000"/>
          <w:spacing w:val="4"/>
          <w:sz w:val="24"/>
          <w:szCs w:val="24"/>
        </w:rPr>
      </w:pPr>
      <w:r w:rsidRPr="00940A09">
        <w:rPr>
          <w:sz w:val="24"/>
          <w:szCs w:val="24"/>
        </w:rPr>
        <w:t>Лингвистика для школьников. URL: http://www.lingling.ru</w:t>
      </w:r>
    </w:p>
    <w:p w:rsidR="006F2E6E" w:rsidRPr="006F2E6E" w:rsidRDefault="006F2E6E" w:rsidP="00016CD7">
      <w:pPr>
        <w:spacing w:after="0" w:line="240" w:lineRule="auto"/>
        <w:ind w:right="-141" w:firstLine="567"/>
        <w:jc w:val="both"/>
        <w:rPr>
          <w:rFonts w:ascii="Times New Roman" w:hAnsi="Times New Roman"/>
          <w:sz w:val="24"/>
          <w:szCs w:val="24"/>
        </w:rPr>
      </w:pPr>
    </w:p>
    <w:sectPr w:rsidR="006F2E6E" w:rsidRPr="006F2E6E" w:rsidSect="00C16A3C">
      <w:footerReference w:type="default" r:id="rId16"/>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73" w:rsidRDefault="00CD6073" w:rsidP="005E7CD1">
      <w:pPr>
        <w:spacing w:after="0" w:line="240" w:lineRule="auto"/>
      </w:pPr>
      <w:r>
        <w:separator/>
      </w:r>
    </w:p>
  </w:endnote>
  <w:endnote w:type="continuationSeparator" w:id="0">
    <w:p w:rsidR="00CD6073" w:rsidRDefault="00CD6073" w:rsidP="005E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23370"/>
      <w:docPartObj>
        <w:docPartGallery w:val="Page Numbers (Bottom of Page)"/>
        <w:docPartUnique/>
      </w:docPartObj>
    </w:sdtPr>
    <w:sdtContent>
      <w:p w:rsidR="00F4559C" w:rsidRDefault="00F4559C">
        <w:pPr>
          <w:pStyle w:val="a9"/>
          <w:jc w:val="center"/>
        </w:pPr>
        <w:r>
          <w:fldChar w:fldCharType="begin"/>
        </w:r>
        <w:r>
          <w:instrText>PAGE   \* MERGEFORMAT</w:instrText>
        </w:r>
        <w:r>
          <w:fldChar w:fldCharType="separate"/>
        </w:r>
        <w:r w:rsidR="00475F7A">
          <w:rPr>
            <w:noProof/>
          </w:rPr>
          <w:t>16</w:t>
        </w:r>
        <w:r>
          <w:fldChar w:fldCharType="end"/>
        </w:r>
      </w:p>
    </w:sdtContent>
  </w:sdt>
  <w:p w:rsidR="00F4559C" w:rsidRDefault="00F455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73" w:rsidRDefault="00CD6073" w:rsidP="005E7CD1">
      <w:pPr>
        <w:spacing w:after="0" w:line="240" w:lineRule="auto"/>
      </w:pPr>
      <w:r>
        <w:separator/>
      </w:r>
    </w:p>
  </w:footnote>
  <w:footnote w:type="continuationSeparator" w:id="0">
    <w:p w:rsidR="00CD6073" w:rsidRDefault="00CD6073" w:rsidP="005E7C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43A4"/>
    <w:multiLevelType w:val="hybridMultilevel"/>
    <w:tmpl w:val="621C4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33BEC"/>
    <w:multiLevelType w:val="hybridMultilevel"/>
    <w:tmpl w:val="FDCE4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0A35DA"/>
    <w:multiLevelType w:val="hybridMultilevel"/>
    <w:tmpl w:val="11BCC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822FA3"/>
    <w:multiLevelType w:val="hybridMultilevel"/>
    <w:tmpl w:val="690686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ACB5DC4"/>
    <w:multiLevelType w:val="hybridMultilevel"/>
    <w:tmpl w:val="FFE0E6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E996229"/>
    <w:multiLevelType w:val="hybridMultilevel"/>
    <w:tmpl w:val="1C9E1F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FDF435A"/>
    <w:multiLevelType w:val="hybridMultilevel"/>
    <w:tmpl w:val="86F02312"/>
    <w:lvl w:ilvl="0" w:tplc="29C618D2">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7">
    <w:nsid w:val="366908CC"/>
    <w:multiLevelType w:val="hybridMultilevel"/>
    <w:tmpl w:val="86F02312"/>
    <w:lvl w:ilvl="0" w:tplc="29C618D2">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8">
    <w:nsid w:val="3F1A1B4B"/>
    <w:multiLevelType w:val="hybridMultilevel"/>
    <w:tmpl w:val="5D52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AC0E02"/>
    <w:multiLevelType w:val="hybridMultilevel"/>
    <w:tmpl w:val="9FA8A298"/>
    <w:lvl w:ilvl="0" w:tplc="A43ABD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8634DB1"/>
    <w:multiLevelType w:val="hybridMultilevel"/>
    <w:tmpl w:val="E1EEE9D6"/>
    <w:lvl w:ilvl="0" w:tplc="A43ABD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B2311EF"/>
    <w:multiLevelType w:val="hybridMultilevel"/>
    <w:tmpl w:val="CCEAE110"/>
    <w:lvl w:ilvl="0" w:tplc="A44A44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BB7A92"/>
    <w:multiLevelType w:val="hybridMultilevel"/>
    <w:tmpl w:val="F4B21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261F23"/>
    <w:multiLevelType w:val="hybridMultilevel"/>
    <w:tmpl w:val="7E54B8A2"/>
    <w:lvl w:ilvl="0" w:tplc="CA665FEE">
      <w:start w:val="1"/>
      <w:numFmt w:val="decimal"/>
      <w:lvlText w:val="%1."/>
      <w:lvlJc w:val="left"/>
      <w:pPr>
        <w:ind w:left="1080" w:hanging="360"/>
      </w:pPr>
      <w:rPr>
        <w:rFonts w:hint="default"/>
        <w:b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58019CA"/>
    <w:multiLevelType w:val="hybridMultilevel"/>
    <w:tmpl w:val="2402CA0E"/>
    <w:lvl w:ilvl="0" w:tplc="2AC8AB8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4D85F0F"/>
    <w:multiLevelType w:val="hybridMultilevel"/>
    <w:tmpl w:val="05A4E2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70375A4"/>
    <w:multiLevelType w:val="hybridMultilevel"/>
    <w:tmpl w:val="DC740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9"/>
  </w:num>
  <w:num w:numId="6">
    <w:abstractNumId w:val="16"/>
  </w:num>
  <w:num w:numId="7">
    <w:abstractNumId w:val="10"/>
  </w:num>
  <w:num w:numId="8">
    <w:abstractNumId w:val="2"/>
  </w:num>
  <w:num w:numId="9">
    <w:abstractNumId w:val="15"/>
  </w:num>
  <w:num w:numId="10">
    <w:abstractNumId w:val="11"/>
  </w:num>
  <w:num w:numId="11">
    <w:abstractNumId w:val="13"/>
  </w:num>
  <w:num w:numId="12">
    <w:abstractNumId w:val="12"/>
  </w:num>
  <w:num w:numId="13">
    <w:abstractNumId w:val="1"/>
  </w:num>
  <w:num w:numId="14">
    <w:abstractNumId w:val="4"/>
  </w:num>
  <w:num w:numId="15">
    <w:abstractNumId w:val="5"/>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5F"/>
    <w:rsid w:val="000005B7"/>
    <w:rsid w:val="000011A4"/>
    <w:rsid w:val="00001E0C"/>
    <w:rsid w:val="00002B3C"/>
    <w:rsid w:val="00003C91"/>
    <w:rsid w:val="0000402F"/>
    <w:rsid w:val="00004E89"/>
    <w:rsid w:val="0000502D"/>
    <w:rsid w:val="00005062"/>
    <w:rsid w:val="000050EF"/>
    <w:rsid w:val="00006904"/>
    <w:rsid w:val="000101A7"/>
    <w:rsid w:val="00011648"/>
    <w:rsid w:val="00011B48"/>
    <w:rsid w:val="00011B69"/>
    <w:rsid w:val="00013B3A"/>
    <w:rsid w:val="00014249"/>
    <w:rsid w:val="00014A9F"/>
    <w:rsid w:val="000162DA"/>
    <w:rsid w:val="000166B9"/>
    <w:rsid w:val="00016CD7"/>
    <w:rsid w:val="00017450"/>
    <w:rsid w:val="000179DF"/>
    <w:rsid w:val="00022466"/>
    <w:rsid w:val="0002266E"/>
    <w:rsid w:val="00022FBF"/>
    <w:rsid w:val="000234EA"/>
    <w:rsid w:val="00023945"/>
    <w:rsid w:val="00024710"/>
    <w:rsid w:val="00030A9F"/>
    <w:rsid w:val="00031735"/>
    <w:rsid w:val="0003253F"/>
    <w:rsid w:val="00032DCA"/>
    <w:rsid w:val="000346C8"/>
    <w:rsid w:val="00034734"/>
    <w:rsid w:val="00034D2E"/>
    <w:rsid w:val="0003612E"/>
    <w:rsid w:val="00036B9B"/>
    <w:rsid w:val="00037257"/>
    <w:rsid w:val="000413CE"/>
    <w:rsid w:val="00041D09"/>
    <w:rsid w:val="000424D3"/>
    <w:rsid w:val="00043545"/>
    <w:rsid w:val="000437EE"/>
    <w:rsid w:val="000446CB"/>
    <w:rsid w:val="00044B9C"/>
    <w:rsid w:val="0004523C"/>
    <w:rsid w:val="00045A56"/>
    <w:rsid w:val="0004601C"/>
    <w:rsid w:val="00050793"/>
    <w:rsid w:val="00050E21"/>
    <w:rsid w:val="0005475C"/>
    <w:rsid w:val="000555BB"/>
    <w:rsid w:val="00055982"/>
    <w:rsid w:val="00056CC4"/>
    <w:rsid w:val="00061D1D"/>
    <w:rsid w:val="00062FE0"/>
    <w:rsid w:val="00063F0D"/>
    <w:rsid w:val="00064C05"/>
    <w:rsid w:val="00064DB0"/>
    <w:rsid w:val="00064F23"/>
    <w:rsid w:val="00065989"/>
    <w:rsid w:val="0006663F"/>
    <w:rsid w:val="000722B8"/>
    <w:rsid w:val="00072AC1"/>
    <w:rsid w:val="00072F44"/>
    <w:rsid w:val="00073AE8"/>
    <w:rsid w:val="000746BB"/>
    <w:rsid w:val="000760CC"/>
    <w:rsid w:val="00081706"/>
    <w:rsid w:val="000818EC"/>
    <w:rsid w:val="00081BFA"/>
    <w:rsid w:val="000824D4"/>
    <w:rsid w:val="00083803"/>
    <w:rsid w:val="00083B31"/>
    <w:rsid w:val="0008405A"/>
    <w:rsid w:val="0008414C"/>
    <w:rsid w:val="0008471E"/>
    <w:rsid w:val="00086D1F"/>
    <w:rsid w:val="0008794B"/>
    <w:rsid w:val="00090C22"/>
    <w:rsid w:val="00091B96"/>
    <w:rsid w:val="00091FA0"/>
    <w:rsid w:val="00091FB3"/>
    <w:rsid w:val="00096038"/>
    <w:rsid w:val="00096951"/>
    <w:rsid w:val="000971CD"/>
    <w:rsid w:val="00097FC8"/>
    <w:rsid w:val="000A09D6"/>
    <w:rsid w:val="000A1308"/>
    <w:rsid w:val="000A1C20"/>
    <w:rsid w:val="000A2578"/>
    <w:rsid w:val="000A66BA"/>
    <w:rsid w:val="000A7013"/>
    <w:rsid w:val="000A70D6"/>
    <w:rsid w:val="000A7568"/>
    <w:rsid w:val="000B33F0"/>
    <w:rsid w:val="000B41B4"/>
    <w:rsid w:val="000B4841"/>
    <w:rsid w:val="000C3CE2"/>
    <w:rsid w:val="000C3E8F"/>
    <w:rsid w:val="000C427F"/>
    <w:rsid w:val="000C4BF1"/>
    <w:rsid w:val="000C631A"/>
    <w:rsid w:val="000C707B"/>
    <w:rsid w:val="000D1ED0"/>
    <w:rsid w:val="000D325C"/>
    <w:rsid w:val="000D3CFD"/>
    <w:rsid w:val="000D5B0A"/>
    <w:rsid w:val="000D7651"/>
    <w:rsid w:val="000E1FB7"/>
    <w:rsid w:val="000E31A1"/>
    <w:rsid w:val="000E70B1"/>
    <w:rsid w:val="000F1B96"/>
    <w:rsid w:val="000F2C43"/>
    <w:rsid w:val="000F437A"/>
    <w:rsid w:val="000F6179"/>
    <w:rsid w:val="000F7AA1"/>
    <w:rsid w:val="001002BB"/>
    <w:rsid w:val="001024EC"/>
    <w:rsid w:val="0010258B"/>
    <w:rsid w:val="0010356A"/>
    <w:rsid w:val="00105E56"/>
    <w:rsid w:val="001078BD"/>
    <w:rsid w:val="00111648"/>
    <w:rsid w:val="0011307A"/>
    <w:rsid w:val="00113824"/>
    <w:rsid w:val="001146A9"/>
    <w:rsid w:val="00114EFF"/>
    <w:rsid w:val="00114F6D"/>
    <w:rsid w:val="0011711F"/>
    <w:rsid w:val="0011749A"/>
    <w:rsid w:val="001202C6"/>
    <w:rsid w:val="00123AB3"/>
    <w:rsid w:val="00123B19"/>
    <w:rsid w:val="00123B9F"/>
    <w:rsid w:val="00127981"/>
    <w:rsid w:val="001311C3"/>
    <w:rsid w:val="00132C62"/>
    <w:rsid w:val="001334F5"/>
    <w:rsid w:val="00134887"/>
    <w:rsid w:val="001362D3"/>
    <w:rsid w:val="0013726A"/>
    <w:rsid w:val="001412BC"/>
    <w:rsid w:val="001425B8"/>
    <w:rsid w:val="00142C68"/>
    <w:rsid w:val="00142E3C"/>
    <w:rsid w:val="0014392A"/>
    <w:rsid w:val="00145373"/>
    <w:rsid w:val="0014560F"/>
    <w:rsid w:val="00145CD9"/>
    <w:rsid w:val="00145E35"/>
    <w:rsid w:val="00147CE1"/>
    <w:rsid w:val="001503EC"/>
    <w:rsid w:val="00150CEA"/>
    <w:rsid w:val="0015282A"/>
    <w:rsid w:val="0015371D"/>
    <w:rsid w:val="00157147"/>
    <w:rsid w:val="001573A1"/>
    <w:rsid w:val="001607A3"/>
    <w:rsid w:val="00160978"/>
    <w:rsid w:val="0016180C"/>
    <w:rsid w:val="0016184D"/>
    <w:rsid w:val="00162683"/>
    <w:rsid w:val="001652C5"/>
    <w:rsid w:val="001655E3"/>
    <w:rsid w:val="00166233"/>
    <w:rsid w:val="001670AE"/>
    <w:rsid w:val="00167440"/>
    <w:rsid w:val="001678A8"/>
    <w:rsid w:val="00167E40"/>
    <w:rsid w:val="001735AD"/>
    <w:rsid w:val="00174420"/>
    <w:rsid w:val="00175211"/>
    <w:rsid w:val="00175CC2"/>
    <w:rsid w:val="00176196"/>
    <w:rsid w:val="00176F60"/>
    <w:rsid w:val="00177366"/>
    <w:rsid w:val="00177ED1"/>
    <w:rsid w:val="001801C8"/>
    <w:rsid w:val="00181121"/>
    <w:rsid w:val="00181D35"/>
    <w:rsid w:val="001841B6"/>
    <w:rsid w:val="001847C0"/>
    <w:rsid w:val="00185CCE"/>
    <w:rsid w:val="001871B4"/>
    <w:rsid w:val="001910CD"/>
    <w:rsid w:val="0019500C"/>
    <w:rsid w:val="0019575E"/>
    <w:rsid w:val="001973FA"/>
    <w:rsid w:val="001A28E2"/>
    <w:rsid w:val="001A2F62"/>
    <w:rsid w:val="001A315F"/>
    <w:rsid w:val="001A3F1B"/>
    <w:rsid w:val="001A4071"/>
    <w:rsid w:val="001A5710"/>
    <w:rsid w:val="001A7011"/>
    <w:rsid w:val="001B1020"/>
    <w:rsid w:val="001B3764"/>
    <w:rsid w:val="001B70E5"/>
    <w:rsid w:val="001C321D"/>
    <w:rsid w:val="001C32E7"/>
    <w:rsid w:val="001C400C"/>
    <w:rsid w:val="001C5ED1"/>
    <w:rsid w:val="001C5F3C"/>
    <w:rsid w:val="001C5FFA"/>
    <w:rsid w:val="001C7FDD"/>
    <w:rsid w:val="001D0299"/>
    <w:rsid w:val="001D1E95"/>
    <w:rsid w:val="001D4317"/>
    <w:rsid w:val="001D55B7"/>
    <w:rsid w:val="001D5C3F"/>
    <w:rsid w:val="001D5DB8"/>
    <w:rsid w:val="001D7AC9"/>
    <w:rsid w:val="001E1415"/>
    <w:rsid w:val="001E1932"/>
    <w:rsid w:val="001E1A03"/>
    <w:rsid w:val="001E1ECA"/>
    <w:rsid w:val="001E1FA7"/>
    <w:rsid w:val="001E440A"/>
    <w:rsid w:val="001E5513"/>
    <w:rsid w:val="001E7DEF"/>
    <w:rsid w:val="001F0045"/>
    <w:rsid w:val="001F15CC"/>
    <w:rsid w:val="001F2266"/>
    <w:rsid w:val="001F7BCF"/>
    <w:rsid w:val="00200B76"/>
    <w:rsid w:val="0020110E"/>
    <w:rsid w:val="00201BCE"/>
    <w:rsid w:val="00201E30"/>
    <w:rsid w:val="002029BB"/>
    <w:rsid w:val="0020338B"/>
    <w:rsid w:val="00203C70"/>
    <w:rsid w:val="0020405E"/>
    <w:rsid w:val="00204455"/>
    <w:rsid w:val="00204B73"/>
    <w:rsid w:val="0020517B"/>
    <w:rsid w:val="0020607B"/>
    <w:rsid w:val="002060A8"/>
    <w:rsid w:val="00207264"/>
    <w:rsid w:val="0021079E"/>
    <w:rsid w:val="00213098"/>
    <w:rsid w:val="002141C0"/>
    <w:rsid w:val="00214E24"/>
    <w:rsid w:val="00215500"/>
    <w:rsid w:val="0021763D"/>
    <w:rsid w:val="00217A8F"/>
    <w:rsid w:val="002207E9"/>
    <w:rsid w:val="00220E44"/>
    <w:rsid w:val="00221511"/>
    <w:rsid w:val="00222AE1"/>
    <w:rsid w:val="002256A8"/>
    <w:rsid w:val="0022625F"/>
    <w:rsid w:val="002271C7"/>
    <w:rsid w:val="002305A5"/>
    <w:rsid w:val="00234913"/>
    <w:rsid w:val="00234B53"/>
    <w:rsid w:val="002403B4"/>
    <w:rsid w:val="00241972"/>
    <w:rsid w:val="00242A41"/>
    <w:rsid w:val="00244185"/>
    <w:rsid w:val="00244F29"/>
    <w:rsid w:val="0024732F"/>
    <w:rsid w:val="00250DDE"/>
    <w:rsid w:val="00251F24"/>
    <w:rsid w:val="00254EE5"/>
    <w:rsid w:val="002552F0"/>
    <w:rsid w:val="002560CE"/>
    <w:rsid w:val="00256BF5"/>
    <w:rsid w:val="0025727A"/>
    <w:rsid w:val="002573A5"/>
    <w:rsid w:val="0026039B"/>
    <w:rsid w:val="002608D2"/>
    <w:rsid w:val="00260F88"/>
    <w:rsid w:val="00262BDB"/>
    <w:rsid w:val="00263067"/>
    <w:rsid w:val="0026420A"/>
    <w:rsid w:val="0026434B"/>
    <w:rsid w:val="002645D6"/>
    <w:rsid w:val="00266009"/>
    <w:rsid w:val="002661CE"/>
    <w:rsid w:val="002671EB"/>
    <w:rsid w:val="00270E5C"/>
    <w:rsid w:val="002716DC"/>
    <w:rsid w:val="00272C3B"/>
    <w:rsid w:val="00273CFE"/>
    <w:rsid w:val="00277A9F"/>
    <w:rsid w:val="0028130F"/>
    <w:rsid w:val="00282DB9"/>
    <w:rsid w:val="002847C0"/>
    <w:rsid w:val="0028500E"/>
    <w:rsid w:val="002861E9"/>
    <w:rsid w:val="00287620"/>
    <w:rsid w:val="002876F9"/>
    <w:rsid w:val="0029348F"/>
    <w:rsid w:val="00293B44"/>
    <w:rsid w:val="00293CF5"/>
    <w:rsid w:val="00294F4B"/>
    <w:rsid w:val="002957BD"/>
    <w:rsid w:val="00297831"/>
    <w:rsid w:val="002A0CB1"/>
    <w:rsid w:val="002A2446"/>
    <w:rsid w:val="002A2641"/>
    <w:rsid w:val="002A3857"/>
    <w:rsid w:val="002A3D8A"/>
    <w:rsid w:val="002A429B"/>
    <w:rsid w:val="002A502C"/>
    <w:rsid w:val="002A677A"/>
    <w:rsid w:val="002A7DE6"/>
    <w:rsid w:val="002B0520"/>
    <w:rsid w:val="002B0B74"/>
    <w:rsid w:val="002B10D4"/>
    <w:rsid w:val="002B5019"/>
    <w:rsid w:val="002B5240"/>
    <w:rsid w:val="002B54AB"/>
    <w:rsid w:val="002B5777"/>
    <w:rsid w:val="002B5FD6"/>
    <w:rsid w:val="002C1512"/>
    <w:rsid w:val="002C1649"/>
    <w:rsid w:val="002C1869"/>
    <w:rsid w:val="002C5AC9"/>
    <w:rsid w:val="002C709C"/>
    <w:rsid w:val="002C7CBA"/>
    <w:rsid w:val="002D1AEE"/>
    <w:rsid w:val="002D23C2"/>
    <w:rsid w:val="002D282C"/>
    <w:rsid w:val="002D3062"/>
    <w:rsid w:val="002D3406"/>
    <w:rsid w:val="002D39EE"/>
    <w:rsid w:val="002D5221"/>
    <w:rsid w:val="002D57AB"/>
    <w:rsid w:val="002D71F2"/>
    <w:rsid w:val="002E10CF"/>
    <w:rsid w:val="002E1368"/>
    <w:rsid w:val="002E1EDE"/>
    <w:rsid w:val="002E267E"/>
    <w:rsid w:val="002E4166"/>
    <w:rsid w:val="002E52BB"/>
    <w:rsid w:val="002E74F7"/>
    <w:rsid w:val="002F096D"/>
    <w:rsid w:val="002F2C1A"/>
    <w:rsid w:val="002F4CC4"/>
    <w:rsid w:val="002F4E1A"/>
    <w:rsid w:val="002F50BB"/>
    <w:rsid w:val="002F5125"/>
    <w:rsid w:val="002F65B3"/>
    <w:rsid w:val="002F6E3E"/>
    <w:rsid w:val="002F6ED2"/>
    <w:rsid w:val="003006CA"/>
    <w:rsid w:val="003009A0"/>
    <w:rsid w:val="00301E33"/>
    <w:rsid w:val="00303CE3"/>
    <w:rsid w:val="00303F6A"/>
    <w:rsid w:val="00304000"/>
    <w:rsid w:val="0030472E"/>
    <w:rsid w:val="00307136"/>
    <w:rsid w:val="00312964"/>
    <w:rsid w:val="003135D7"/>
    <w:rsid w:val="00314074"/>
    <w:rsid w:val="00314254"/>
    <w:rsid w:val="00314955"/>
    <w:rsid w:val="00315B48"/>
    <w:rsid w:val="0031711C"/>
    <w:rsid w:val="003171B4"/>
    <w:rsid w:val="003177BE"/>
    <w:rsid w:val="003179E3"/>
    <w:rsid w:val="0032024B"/>
    <w:rsid w:val="003207A4"/>
    <w:rsid w:val="00322B26"/>
    <w:rsid w:val="0032397A"/>
    <w:rsid w:val="00325418"/>
    <w:rsid w:val="003257BA"/>
    <w:rsid w:val="00325B6F"/>
    <w:rsid w:val="00325B84"/>
    <w:rsid w:val="00326653"/>
    <w:rsid w:val="003273FF"/>
    <w:rsid w:val="00330080"/>
    <w:rsid w:val="00330A1F"/>
    <w:rsid w:val="00332E60"/>
    <w:rsid w:val="003335A8"/>
    <w:rsid w:val="003361B6"/>
    <w:rsid w:val="00336914"/>
    <w:rsid w:val="00337089"/>
    <w:rsid w:val="00340053"/>
    <w:rsid w:val="00340394"/>
    <w:rsid w:val="003406ED"/>
    <w:rsid w:val="00341F22"/>
    <w:rsid w:val="00342EAA"/>
    <w:rsid w:val="003431BB"/>
    <w:rsid w:val="00344C51"/>
    <w:rsid w:val="00344E88"/>
    <w:rsid w:val="0034598A"/>
    <w:rsid w:val="00345C85"/>
    <w:rsid w:val="003479D5"/>
    <w:rsid w:val="0035071F"/>
    <w:rsid w:val="00351AC4"/>
    <w:rsid w:val="00351E94"/>
    <w:rsid w:val="00353404"/>
    <w:rsid w:val="00357474"/>
    <w:rsid w:val="0036195E"/>
    <w:rsid w:val="00361E15"/>
    <w:rsid w:val="00365D00"/>
    <w:rsid w:val="00365EBA"/>
    <w:rsid w:val="00365FCA"/>
    <w:rsid w:val="003667FC"/>
    <w:rsid w:val="00366D5C"/>
    <w:rsid w:val="00371D46"/>
    <w:rsid w:val="00373897"/>
    <w:rsid w:val="00374B77"/>
    <w:rsid w:val="003766D4"/>
    <w:rsid w:val="00381724"/>
    <w:rsid w:val="00381A47"/>
    <w:rsid w:val="00381A8B"/>
    <w:rsid w:val="00382681"/>
    <w:rsid w:val="003826E8"/>
    <w:rsid w:val="00382974"/>
    <w:rsid w:val="00382F15"/>
    <w:rsid w:val="00383AC5"/>
    <w:rsid w:val="003849EE"/>
    <w:rsid w:val="00385FDD"/>
    <w:rsid w:val="0038722F"/>
    <w:rsid w:val="00387F6D"/>
    <w:rsid w:val="00390692"/>
    <w:rsid w:val="00391BB1"/>
    <w:rsid w:val="0039462A"/>
    <w:rsid w:val="003A0277"/>
    <w:rsid w:val="003A133E"/>
    <w:rsid w:val="003A17FA"/>
    <w:rsid w:val="003A1F0A"/>
    <w:rsid w:val="003A264C"/>
    <w:rsid w:val="003A3B91"/>
    <w:rsid w:val="003B0A4C"/>
    <w:rsid w:val="003B13DA"/>
    <w:rsid w:val="003B2E12"/>
    <w:rsid w:val="003B336C"/>
    <w:rsid w:val="003B345D"/>
    <w:rsid w:val="003B5742"/>
    <w:rsid w:val="003B5C99"/>
    <w:rsid w:val="003B6A4F"/>
    <w:rsid w:val="003B6A7A"/>
    <w:rsid w:val="003B7A81"/>
    <w:rsid w:val="003B7FA1"/>
    <w:rsid w:val="003C04BF"/>
    <w:rsid w:val="003C2FB9"/>
    <w:rsid w:val="003C4FC5"/>
    <w:rsid w:val="003C5F71"/>
    <w:rsid w:val="003D0B54"/>
    <w:rsid w:val="003D1076"/>
    <w:rsid w:val="003D1946"/>
    <w:rsid w:val="003D197D"/>
    <w:rsid w:val="003D59A2"/>
    <w:rsid w:val="003D5D85"/>
    <w:rsid w:val="003D6206"/>
    <w:rsid w:val="003D655A"/>
    <w:rsid w:val="003D7D4A"/>
    <w:rsid w:val="003D7E4A"/>
    <w:rsid w:val="003E12A0"/>
    <w:rsid w:val="003E28FA"/>
    <w:rsid w:val="003E39CE"/>
    <w:rsid w:val="003E62D0"/>
    <w:rsid w:val="003E7C20"/>
    <w:rsid w:val="003F0609"/>
    <w:rsid w:val="003F0653"/>
    <w:rsid w:val="003F1184"/>
    <w:rsid w:val="003F1663"/>
    <w:rsid w:val="003F37B6"/>
    <w:rsid w:val="003F38EC"/>
    <w:rsid w:val="003F4E35"/>
    <w:rsid w:val="003F4F2B"/>
    <w:rsid w:val="003F6805"/>
    <w:rsid w:val="004002DA"/>
    <w:rsid w:val="00400CA3"/>
    <w:rsid w:val="00401452"/>
    <w:rsid w:val="00403323"/>
    <w:rsid w:val="004046D6"/>
    <w:rsid w:val="004054A6"/>
    <w:rsid w:val="00406148"/>
    <w:rsid w:val="004064B5"/>
    <w:rsid w:val="00407CD5"/>
    <w:rsid w:val="00410E6F"/>
    <w:rsid w:val="00410F93"/>
    <w:rsid w:val="00412A08"/>
    <w:rsid w:val="00413866"/>
    <w:rsid w:val="00413A1E"/>
    <w:rsid w:val="00413F79"/>
    <w:rsid w:val="00414CF5"/>
    <w:rsid w:val="00415547"/>
    <w:rsid w:val="00415A59"/>
    <w:rsid w:val="00415DC4"/>
    <w:rsid w:val="00416873"/>
    <w:rsid w:val="004177F4"/>
    <w:rsid w:val="00417F5A"/>
    <w:rsid w:val="00421586"/>
    <w:rsid w:val="00421904"/>
    <w:rsid w:val="00421D6D"/>
    <w:rsid w:val="00421F3A"/>
    <w:rsid w:val="004243BD"/>
    <w:rsid w:val="00425CA6"/>
    <w:rsid w:val="0042667E"/>
    <w:rsid w:val="00432E30"/>
    <w:rsid w:val="004331ED"/>
    <w:rsid w:val="00435045"/>
    <w:rsid w:val="00437BC9"/>
    <w:rsid w:val="00440558"/>
    <w:rsid w:val="004425D2"/>
    <w:rsid w:val="004445C1"/>
    <w:rsid w:val="00445020"/>
    <w:rsid w:val="004461E5"/>
    <w:rsid w:val="00446CA5"/>
    <w:rsid w:val="00447546"/>
    <w:rsid w:val="00447A93"/>
    <w:rsid w:val="0045017D"/>
    <w:rsid w:val="0045113C"/>
    <w:rsid w:val="0045253D"/>
    <w:rsid w:val="004536C2"/>
    <w:rsid w:val="00457287"/>
    <w:rsid w:val="00457B4D"/>
    <w:rsid w:val="00457EF5"/>
    <w:rsid w:val="00460FCA"/>
    <w:rsid w:val="004612CD"/>
    <w:rsid w:val="0046752E"/>
    <w:rsid w:val="0047080A"/>
    <w:rsid w:val="00470F45"/>
    <w:rsid w:val="00472787"/>
    <w:rsid w:val="00472AF9"/>
    <w:rsid w:val="00475524"/>
    <w:rsid w:val="004758AE"/>
    <w:rsid w:val="00475F7A"/>
    <w:rsid w:val="004771E6"/>
    <w:rsid w:val="00482F39"/>
    <w:rsid w:val="0048334C"/>
    <w:rsid w:val="004838CE"/>
    <w:rsid w:val="00485661"/>
    <w:rsid w:val="00486A23"/>
    <w:rsid w:val="00487DB6"/>
    <w:rsid w:val="00490486"/>
    <w:rsid w:val="004905DC"/>
    <w:rsid w:val="0049121F"/>
    <w:rsid w:val="00491922"/>
    <w:rsid w:val="00493AA8"/>
    <w:rsid w:val="00495934"/>
    <w:rsid w:val="004973AB"/>
    <w:rsid w:val="004A05D3"/>
    <w:rsid w:val="004A0B82"/>
    <w:rsid w:val="004A1929"/>
    <w:rsid w:val="004A3B3B"/>
    <w:rsid w:val="004A400C"/>
    <w:rsid w:val="004A455B"/>
    <w:rsid w:val="004A59CD"/>
    <w:rsid w:val="004B0E56"/>
    <w:rsid w:val="004B2D75"/>
    <w:rsid w:val="004B373B"/>
    <w:rsid w:val="004B37BA"/>
    <w:rsid w:val="004B399A"/>
    <w:rsid w:val="004B3F74"/>
    <w:rsid w:val="004B4754"/>
    <w:rsid w:val="004B4AB2"/>
    <w:rsid w:val="004B4B90"/>
    <w:rsid w:val="004B4C46"/>
    <w:rsid w:val="004C22B8"/>
    <w:rsid w:val="004C22E7"/>
    <w:rsid w:val="004C3977"/>
    <w:rsid w:val="004C4D03"/>
    <w:rsid w:val="004C5DF0"/>
    <w:rsid w:val="004D12B5"/>
    <w:rsid w:val="004D224C"/>
    <w:rsid w:val="004D3886"/>
    <w:rsid w:val="004E1245"/>
    <w:rsid w:val="004E229D"/>
    <w:rsid w:val="004E24A6"/>
    <w:rsid w:val="004E2F9C"/>
    <w:rsid w:val="004E35DF"/>
    <w:rsid w:val="004E3C01"/>
    <w:rsid w:val="004E6921"/>
    <w:rsid w:val="004E7503"/>
    <w:rsid w:val="004E7D33"/>
    <w:rsid w:val="004F1651"/>
    <w:rsid w:val="004F1807"/>
    <w:rsid w:val="004F1C92"/>
    <w:rsid w:val="004F24BC"/>
    <w:rsid w:val="004F470B"/>
    <w:rsid w:val="004F484D"/>
    <w:rsid w:val="004F4CFA"/>
    <w:rsid w:val="004F528D"/>
    <w:rsid w:val="004F6EFC"/>
    <w:rsid w:val="004F7020"/>
    <w:rsid w:val="004F7F28"/>
    <w:rsid w:val="0050022A"/>
    <w:rsid w:val="005033B0"/>
    <w:rsid w:val="00503ECE"/>
    <w:rsid w:val="00505A76"/>
    <w:rsid w:val="00506572"/>
    <w:rsid w:val="005075A0"/>
    <w:rsid w:val="0051141F"/>
    <w:rsid w:val="00511FFD"/>
    <w:rsid w:val="00512429"/>
    <w:rsid w:val="00512689"/>
    <w:rsid w:val="005136A3"/>
    <w:rsid w:val="00514D30"/>
    <w:rsid w:val="0051667A"/>
    <w:rsid w:val="00516A75"/>
    <w:rsid w:val="005178AB"/>
    <w:rsid w:val="00520DE6"/>
    <w:rsid w:val="00520E67"/>
    <w:rsid w:val="00521AB1"/>
    <w:rsid w:val="00523005"/>
    <w:rsid w:val="005235CA"/>
    <w:rsid w:val="00523620"/>
    <w:rsid w:val="00524674"/>
    <w:rsid w:val="00525EBD"/>
    <w:rsid w:val="00526F31"/>
    <w:rsid w:val="00530306"/>
    <w:rsid w:val="005318F7"/>
    <w:rsid w:val="0053258B"/>
    <w:rsid w:val="00532FAA"/>
    <w:rsid w:val="005330AB"/>
    <w:rsid w:val="0053742D"/>
    <w:rsid w:val="00537B70"/>
    <w:rsid w:val="00541B64"/>
    <w:rsid w:val="00543277"/>
    <w:rsid w:val="0054654C"/>
    <w:rsid w:val="005466FF"/>
    <w:rsid w:val="0054734A"/>
    <w:rsid w:val="00547737"/>
    <w:rsid w:val="00547B39"/>
    <w:rsid w:val="0055125F"/>
    <w:rsid w:val="005515DC"/>
    <w:rsid w:val="005520B7"/>
    <w:rsid w:val="0055315B"/>
    <w:rsid w:val="0055532C"/>
    <w:rsid w:val="00556C92"/>
    <w:rsid w:val="00557041"/>
    <w:rsid w:val="00560290"/>
    <w:rsid w:val="005602FF"/>
    <w:rsid w:val="0056322F"/>
    <w:rsid w:val="00564B4A"/>
    <w:rsid w:val="0056617A"/>
    <w:rsid w:val="00570216"/>
    <w:rsid w:val="00570444"/>
    <w:rsid w:val="00571342"/>
    <w:rsid w:val="005719CC"/>
    <w:rsid w:val="00572DE9"/>
    <w:rsid w:val="0057465E"/>
    <w:rsid w:val="00574C05"/>
    <w:rsid w:val="005755AE"/>
    <w:rsid w:val="0057562B"/>
    <w:rsid w:val="00575F77"/>
    <w:rsid w:val="00576247"/>
    <w:rsid w:val="0057729F"/>
    <w:rsid w:val="00582077"/>
    <w:rsid w:val="00583555"/>
    <w:rsid w:val="00584D8F"/>
    <w:rsid w:val="00585E2E"/>
    <w:rsid w:val="00586199"/>
    <w:rsid w:val="00590524"/>
    <w:rsid w:val="00591FCB"/>
    <w:rsid w:val="00592820"/>
    <w:rsid w:val="00592D13"/>
    <w:rsid w:val="00592D31"/>
    <w:rsid w:val="005942E8"/>
    <w:rsid w:val="00594B7E"/>
    <w:rsid w:val="00595002"/>
    <w:rsid w:val="00596A4A"/>
    <w:rsid w:val="005970D2"/>
    <w:rsid w:val="005A1ACD"/>
    <w:rsid w:val="005A3287"/>
    <w:rsid w:val="005A4C2A"/>
    <w:rsid w:val="005A65AB"/>
    <w:rsid w:val="005A704D"/>
    <w:rsid w:val="005B0FE5"/>
    <w:rsid w:val="005B3530"/>
    <w:rsid w:val="005B41D7"/>
    <w:rsid w:val="005B4B33"/>
    <w:rsid w:val="005B4DEA"/>
    <w:rsid w:val="005B6BC8"/>
    <w:rsid w:val="005C0345"/>
    <w:rsid w:val="005C1EDE"/>
    <w:rsid w:val="005C3269"/>
    <w:rsid w:val="005C4FAF"/>
    <w:rsid w:val="005C649F"/>
    <w:rsid w:val="005C7501"/>
    <w:rsid w:val="005D04ED"/>
    <w:rsid w:val="005D2A05"/>
    <w:rsid w:val="005D62EF"/>
    <w:rsid w:val="005D6892"/>
    <w:rsid w:val="005D6A03"/>
    <w:rsid w:val="005E040A"/>
    <w:rsid w:val="005E18EC"/>
    <w:rsid w:val="005E28F6"/>
    <w:rsid w:val="005E4424"/>
    <w:rsid w:val="005E53DC"/>
    <w:rsid w:val="005E6A95"/>
    <w:rsid w:val="005E78D9"/>
    <w:rsid w:val="005E7B20"/>
    <w:rsid w:val="005E7CD1"/>
    <w:rsid w:val="005F01D1"/>
    <w:rsid w:val="005F03B4"/>
    <w:rsid w:val="005F0713"/>
    <w:rsid w:val="005F15FA"/>
    <w:rsid w:val="005F28C1"/>
    <w:rsid w:val="005F312B"/>
    <w:rsid w:val="005F479B"/>
    <w:rsid w:val="005F47D8"/>
    <w:rsid w:val="005F4E78"/>
    <w:rsid w:val="005F7AE3"/>
    <w:rsid w:val="00600283"/>
    <w:rsid w:val="006011A5"/>
    <w:rsid w:val="00602CFE"/>
    <w:rsid w:val="00604046"/>
    <w:rsid w:val="00605CFF"/>
    <w:rsid w:val="00605F4C"/>
    <w:rsid w:val="0060774B"/>
    <w:rsid w:val="00611AD8"/>
    <w:rsid w:val="00613157"/>
    <w:rsid w:val="0061330E"/>
    <w:rsid w:val="00613843"/>
    <w:rsid w:val="0061432C"/>
    <w:rsid w:val="00614915"/>
    <w:rsid w:val="00614BE4"/>
    <w:rsid w:val="00615260"/>
    <w:rsid w:val="006157BC"/>
    <w:rsid w:val="00615EF7"/>
    <w:rsid w:val="00616C78"/>
    <w:rsid w:val="00616DF0"/>
    <w:rsid w:val="00620186"/>
    <w:rsid w:val="0062230F"/>
    <w:rsid w:val="00624564"/>
    <w:rsid w:val="00624DF0"/>
    <w:rsid w:val="0062736E"/>
    <w:rsid w:val="006276A2"/>
    <w:rsid w:val="00632287"/>
    <w:rsid w:val="00632BBC"/>
    <w:rsid w:val="00634634"/>
    <w:rsid w:val="006346A3"/>
    <w:rsid w:val="00634786"/>
    <w:rsid w:val="00635851"/>
    <w:rsid w:val="0063665F"/>
    <w:rsid w:val="00636B38"/>
    <w:rsid w:val="0063782B"/>
    <w:rsid w:val="00640ED2"/>
    <w:rsid w:val="00643CB4"/>
    <w:rsid w:val="0064512B"/>
    <w:rsid w:val="00645935"/>
    <w:rsid w:val="00645C00"/>
    <w:rsid w:val="00646174"/>
    <w:rsid w:val="006467DA"/>
    <w:rsid w:val="00646D5D"/>
    <w:rsid w:val="00647213"/>
    <w:rsid w:val="00647557"/>
    <w:rsid w:val="00650343"/>
    <w:rsid w:val="00650EBE"/>
    <w:rsid w:val="00651286"/>
    <w:rsid w:val="006514BA"/>
    <w:rsid w:val="00653253"/>
    <w:rsid w:val="0065415D"/>
    <w:rsid w:val="006541CA"/>
    <w:rsid w:val="00655F21"/>
    <w:rsid w:val="00661AEA"/>
    <w:rsid w:val="00661B16"/>
    <w:rsid w:val="0066398C"/>
    <w:rsid w:val="006642F4"/>
    <w:rsid w:val="006668D3"/>
    <w:rsid w:val="00667BB6"/>
    <w:rsid w:val="0067021F"/>
    <w:rsid w:val="006704D2"/>
    <w:rsid w:val="00670817"/>
    <w:rsid w:val="00670994"/>
    <w:rsid w:val="006714B9"/>
    <w:rsid w:val="006726A8"/>
    <w:rsid w:val="00672BFB"/>
    <w:rsid w:val="0067303B"/>
    <w:rsid w:val="00675025"/>
    <w:rsid w:val="00675394"/>
    <w:rsid w:val="0068100F"/>
    <w:rsid w:val="006813CC"/>
    <w:rsid w:val="00683DA8"/>
    <w:rsid w:val="00686E71"/>
    <w:rsid w:val="00690719"/>
    <w:rsid w:val="00695AE8"/>
    <w:rsid w:val="00696607"/>
    <w:rsid w:val="00696DD2"/>
    <w:rsid w:val="006A27F4"/>
    <w:rsid w:val="006A2B88"/>
    <w:rsid w:val="006A33CC"/>
    <w:rsid w:val="006A4A98"/>
    <w:rsid w:val="006A5AB3"/>
    <w:rsid w:val="006B14B0"/>
    <w:rsid w:val="006B2289"/>
    <w:rsid w:val="006B6F77"/>
    <w:rsid w:val="006B7018"/>
    <w:rsid w:val="006B7D60"/>
    <w:rsid w:val="006C0744"/>
    <w:rsid w:val="006C2E41"/>
    <w:rsid w:val="006C6275"/>
    <w:rsid w:val="006C66E3"/>
    <w:rsid w:val="006D0BC8"/>
    <w:rsid w:val="006D0CA6"/>
    <w:rsid w:val="006D39BA"/>
    <w:rsid w:val="006D39E2"/>
    <w:rsid w:val="006D3D37"/>
    <w:rsid w:val="006D5198"/>
    <w:rsid w:val="006D6034"/>
    <w:rsid w:val="006E0012"/>
    <w:rsid w:val="006E14F2"/>
    <w:rsid w:val="006E1918"/>
    <w:rsid w:val="006E2663"/>
    <w:rsid w:val="006E2817"/>
    <w:rsid w:val="006E28DD"/>
    <w:rsid w:val="006E2C04"/>
    <w:rsid w:val="006E3CEA"/>
    <w:rsid w:val="006E3D85"/>
    <w:rsid w:val="006E45FB"/>
    <w:rsid w:val="006E5179"/>
    <w:rsid w:val="006E7515"/>
    <w:rsid w:val="006E7C36"/>
    <w:rsid w:val="006F1443"/>
    <w:rsid w:val="006F1C54"/>
    <w:rsid w:val="006F1D5D"/>
    <w:rsid w:val="006F2E6E"/>
    <w:rsid w:val="006F3DD0"/>
    <w:rsid w:val="006F3F40"/>
    <w:rsid w:val="006F43C9"/>
    <w:rsid w:val="006F49C8"/>
    <w:rsid w:val="006F6AD5"/>
    <w:rsid w:val="006F6B43"/>
    <w:rsid w:val="0070068E"/>
    <w:rsid w:val="00703CE0"/>
    <w:rsid w:val="00704743"/>
    <w:rsid w:val="00706EC6"/>
    <w:rsid w:val="00710816"/>
    <w:rsid w:val="00712316"/>
    <w:rsid w:val="00712F8D"/>
    <w:rsid w:val="007154FA"/>
    <w:rsid w:val="00717771"/>
    <w:rsid w:val="007179FD"/>
    <w:rsid w:val="00720F69"/>
    <w:rsid w:val="00721FA0"/>
    <w:rsid w:val="0072318B"/>
    <w:rsid w:val="007236E1"/>
    <w:rsid w:val="00724A48"/>
    <w:rsid w:val="00725718"/>
    <w:rsid w:val="00725CB6"/>
    <w:rsid w:val="0073023F"/>
    <w:rsid w:val="0073091F"/>
    <w:rsid w:val="00731AFD"/>
    <w:rsid w:val="00731B5F"/>
    <w:rsid w:val="00732922"/>
    <w:rsid w:val="00733144"/>
    <w:rsid w:val="00733527"/>
    <w:rsid w:val="007336E1"/>
    <w:rsid w:val="0073372F"/>
    <w:rsid w:val="007340E9"/>
    <w:rsid w:val="00734E98"/>
    <w:rsid w:val="0073512D"/>
    <w:rsid w:val="00735BDC"/>
    <w:rsid w:val="00737C18"/>
    <w:rsid w:val="00740BB1"/>
    <w:rsid w:val="007419F6"/>
    <w:rsid w:val="0074440B"/>
    <w:rsid w:val="0074569C"/>
    <w:rsid w:val="00747DE9"/>
    <w:rsid w:val="00750FF3"/>
    <w:rsid w:val="00751BED"/>
    <w:rsid w:val="00752F6D"/>
    <w:rsid w:val="00753A35"/>
    <w:rsid w:val="00754EA8"/>
    <w:rsid w:val="0075579D"/>
    <w:rsid w:val="00760CE3"/>
    <w:rsid w:val="00761057"/>
    <w:rsid w:val="007615D3"/>
    <w:rsid w:val="00762521"/>
    <w:rsid w:val="0076337A"/>
    <w:rsid w:val="007638B2"/>
    <w:rsid w:val="00770BC2"/>
    <w:rsid w:val="007713F0"/>
    <w:rsid w:val="007715CA"/>
    <w:rsid w:val="0077489B"/>
    <w:rsid w:val="00774FC2"/>
    <w:rsid w:val="00775487"/>
    <w:rsid w:val="007761C5"/>
    <w:rsid w:val="007807A4"/>
    <w:rsid w:val="007808B0"/>
    <w:rsid w:val="00780929"/>
    <w:rsid w:val="00786394"/>
    <w:rsid w:val="00790508"/>
    <w:rsid w:val="007917C6"/>
    <w:rsid w:val="00792FD1"/>
    <w:rsid w:val="007953B4"/>
    <w:rsid w:val="00796136"/>
    <w:rsid w:val="007968A6"/>
    <w:rsid w:val="00796A08"/>
    <w:rsid w:val="00797772"/>
    <w:rsid w:val="007A15A3"/>
    <w:rsid w:val="007A2E5C"/>
    <w:rsid w:val="007A3749"/>
    <w:rsid w:val="007A461E"/>
    <w:rsid w:val="007A4FB3"/>
    <w:rsid w:val="007A6C8E"/>
    <w:rsid w:val="007B06F4"/>
    <w:rsid w:val="007B08A9"/>
    <w:rsid w:val="007B0E59"/>
    <w:rsid w:val="007B208F"/>
    <w:rsid w:val="007B25F7"/>
    <w:rsid w:val="007B2ED9"/>
    <w:rsid w:val="007B5599"/>
    <w:rsid w:val="007B5C2F"/>
    <w:rsid w:val="007B5C3F"/>
    <w:rsid w:val="007C0193"/>
    <w:rsid w:val="007C1D53"/>
    <w:rsid w:val="007C42D0"/>
    <w:rsid w:val="007C4C8A"/>
    <w:rsid w:val="007C5134"/>
    <w:rsid w:val="007C5D9B"/>
    <w:rsid w:val="007D3A47"/>
    <w:rsid w:val="007D3EA3"/>
    <w:rsid w:val="007D45A9"/>
    <w:rsid w:val="007D7687"/>
    <w:rsid w:val="007E0E57"/>
    <w:rsid w:val="007E14E5"/>
    <w:rsid w:val="007E1E2F"/>
    <w:rsid w:val="007E1E79"/>
    <w:rsid w:val="007E6050"/>
    <w:rsid w:val="007E67E8"/>
    <w:rsid w:val="007E6961"/>
    <w:rsid w:val="007E7761"/>
    <w:rsid w:val="007E7B2E"/>
    <w:rsid w:val="007F015E"/>
    <w:rsid w:val="007F0AA8"/>
    <w:rsid w:val="007F33B7"/>
    <w:rsid w:val="007F3C8E"/>
    <w:rsid w:val="007F580C"/>
    <w:rsid w:val="007F601B"/>
    <w:rsid w:val="007F68FF"/>
    <w:rsid w:val="007F7097"/>
    <w:rsid w:val="008003C0"/>
    <w:rsid w:val="008007A8"/>
    <w:rsid w:val="008016B5"/>
    <w:rsid w:val="00801D3F"/>
    <w:rsid w:val="00802A8A"/>
    <w:rsid w:val="00802BD8"/>
    <w:rsid w:val="00802CDF"/>
    <w:rsid w:val="00803BC4"/>
    <w:rsid w:val="0080501A"/>
    <w:rsid w:val="0080668A"/>
    <w:rsid w:val="00806716"/>
    <w:rsid w:val="00806EE8"/>
    <w:rsid w:val="00807CE3"/>
    <w:rsid w:val="00810E35"/>
    <w:rsid w:val="00811BE2"/>
    <w:rsid w:val="00813040"/>
    <w:rsid w:val="008136E3"/>
    <w:rsid w:val="008142ED"/>
    <w:rsid w:val="008147FD"/>
    <w:rsid w:val="008171EE"/>
    <w:rsid w:val="00817EEC"/>
    <w:rsid w:val="008229A2"/>
    <w:rsid w:val="00824708"/>
    <w:rsid w:val="008255F4"/>
    <w:rsid w:val="00825CC7"/>
    <w:rsid w:val="008264DD"/>
    <w:rsid w:val="008272C7"/>
    <w:rsid w:val="008311A9"/>
    <w:rsid w:val="0083262E"/>
    <w:rsid w:val="00834E57"/>
    <w:rsid w:val="00834E92"/>
    <w:rsid w:val="008368EE"/>
    <w:rsid w:val="00836E47"/>
    <w:rsid w:val="008379C1"/>
    <w:rsid w:val="00840FFD"/>
    <w:rsid w:val="00842D6A"/>
    <w:rsid w:val="0084489F"/>
    <w:rsid w:val="00845B2D"/>
    <w:rsid w:val="008462A7"/>
    <w:rsid w:val="00846FD9"/>
    <w:rsid w:val="00847C11"/>
    <w:rsid w:val="008504DA"/>
    <w:rsid w:val="00850864"/>
    <w:rsid w:val="00856126"/>
    <w:rsid w:val="0085750A"/>
    <w:rsid w:val="0085764C"/>
    <w:rsid w:val="00860062"/>
    <w:rsid w:val="008609C2"/>
    <w:rsid w:val="00860A3F"/>
    <w:rsid w:val="00860CCB"/>
    <w:rsid w:val="0086144F"/>
    <w:rsid w:val="00861E46"/>
    <w:rsid w:val="008624D5"/>
    <w:rsid w:val="00862534"/>
    <w:rsid w:val="00862908"/>
    <w:rsid w:val="00863566"/>
    <w:rsid w:val="00864110"/>
    <w:rsid w:val="008641C7"/>
    <w:rsid w:val="00864412"/>
    <w:rsid w:val="00864F56"/>
    <w:rsid w:val="008654CF"/>
    <w:rsid w:val="00866052"/>
    <w:rsid w:val="00866919"/>
    <w:rsid w:val="0086699A"/>
    <w:rsid w:val="00866E84"/>
    <w:rsid w:val="00867FC1"/>
    <w:rsid w:val="00870304"/>
    <w:rsid w:val="0087043C"/>
    <w:rsid w:val="00872BE3"/>
    <w:rsid w:val="00874194"/>
    <w:rsid w:val="008758CA"/>
    <w:rsid w:val="00875B6B"/>
    <w:rsid w:val="00875FED"/>
    <w:rsid w:val="008776C6"/>
    <w:rsid w:val="00882AF8"/>
    <w:rsid w:val="0088338B"/>
    <w:rsid w:val="00885822"/>
    <w:rsid w:val="00886453"/>
    <w:rsid w:val="00886D12"/>
    <w:rsid w:val="008913A8"/>
    <w:rsid w:val="008915E7"/>
    <w:rsid w:val="00891955"/>
    <w:rsid w:val="00891A45"/>
    <w:rsid w:val="00892665"/>
    <w:rsid w:val="00893955"/>
    <w:rsid w:val="00893E31"/>
    <w:rsid w:val="0089488C"/>
    <w:rsid w:val="00895522"/>
    <w:rsid w:val="008A003C"/>
    <w:rsid w:val="008A02D4"/>
    <w:rsid w:val="008A2645"/>
    <w:rsid w:val="008A2BAE"/>
    <w:rsid w:val="008A4272"/>
    <w:rsid w:val="008A4725"/>
    <w:rsid w:val="008A4D63"/>
    <w:rsid w:val="008A71C2"/>
    <w:rsid w:val="008B051B"/>
    <w:rsid w:val="008B0A13"/>
    <w:rsid w:val="008B0DFE"/>
    <w:rsid w:val="008B1117"/>
    <w:rsid w:val="008B14EF"/>
    <w:rsid w:val="008B177A"/>
    <w:rsid w:val="008B3E4D"/>
    <w:rsid w:val="008B6A7D"/>
    <w:rsid w:val="008B70AF"/>
    <w:rsid w:val="008B79FA"/>
    <w:rsid w:val="008C0BA0"/>
    <w:rsid w:val="008C1DC4"/>
    <w:rsid w:val="008C2B12"/>
    <w:rsid w:val="008C3306"/>
    <w:rsid w:val="008C3AE3"/>
    <w:rsid w:val="008C4FC2"/>
    <w:rsid w:val="008C5E58"/>
    <w:rsid w:val="008C6003"/>
    <w:rsid w:val="008C63A4"/>
    <w:rsid w:val="008D052B"/>
    <w:rsid w:val="008D0DAB"/>
    <w:rsid w:val="008D1316"/>
    <w:rsid w:val="008D1957"/>
    <w:rsid w:val="008D3C6E"/>
    <w:rsid w:val="008D5548"/>
    <w:rsid w:val="008D7D64"/>
    <w:rsid w:val="008E0B5B"/>
    <w:rsid w:val="008E1F93"/>
    <w:rsid w:val="008E3F61"/>
    <w:rsid w:val="008E524D"/>
    <w:rsid w:val="008E639E"/>
    <w:rsid w:val="008E7C2F"/>
    <w:rsid w:val="008E7D0D"/>
    <w:rsid w:val="008F07A2"/>
    <w:rsid w:val="008F18D4"/>
    <w:rsid w:val="008F1F0D"/>
    <w:rsid w:val="008F2A38"/>
    <w:rsid w:val="008F3E3A"/>
    <w:rsid w:val="008F5374"/>
    <w:rsid w:val="008F7FFC"/>
    <w:rsid w:val="00900CDD"/>
    <w:rsid w:val="00902006"/>
    <w:rsid w:val="0090261D"/>
    <w:rsid w:val="00902992"/>
    <w:rsid w:val="009040F8"/>
    <w:rsid w:val="009119B7"/>
    <w:rsid w:val="0091390E"/>
    <w:rsid w:val="00913938"/>
    <w:rsid w:val="0091494B"/>
    <w:rsid w:val="0092059D"/>
    <w:rsid w:val="00921188"/>
    <w:rsid w:val="009233FF"/>
    <w:rsid w:val="0092365A"/>
    <w:rsid w:val="00923B9B"/>
    <w:rsid w:val="009241C5"/>
    <w:rsid w:val="00925ABB"/>
    <w:rsid w:val="00925F4F"/>
    <w:rsid w:val="00926346"/>
    <w:rsid w:val="00926C40"/>
    <w:rsid w:val="00926F79"/>
    <w:rsid w:val="00927308"/>
    <w:rsid w:val="00930EDF"/>
    <w:rsid w:val="00933F1D"/>
    <w:rsid w:val="00934F36"/>
    <w:rsid w:val="009359F3"/>
    <w:rsid w:val="00937E26"/>
    <w:rsid w:val="00940A09"/>
    <w:rsid w:val="0094290E"/>
    <w:rsid w:val="00942967"/>
    <w:rsid w:val="009430D0"/>
    <w:rsid w:val="0094388E"/>
    <w:rsid w:val="00943A6A"/>
    <w:rsid w:val="0094455A"/>
    <w:rsid w:val="00944B36"/>
    <w:rsid w:val="009473C1"/>
    <w:rsid w:val="0095039A"/>
    <w:rsid w:val="00951F38"/>
    <w:rsid w:val="009537CF"/>
    <w:rsid w:val="009553D8"/>
    <w:rsid w:val="00956519"/>
    <w:rsid w:val="00957104"/>
    <w:rsid w:val="00957482"/>
    <w:rsid w:val="00957E05"/>
    <w:rsid w:val="0096038B"/>
    <w:rsid w:val="00960946"/>
    <w:rsid w:val="009611F3"/>
    <w:rsid w:val="009623A7"/>
    <w:rsid w:val="00962E2C"/>
    <w:rsid w:val="00963BDC"/>
    <w:rsid w:val="00966021"/>
    <w:rsid w:val="00966F2E"/>
    <w:rsid w:val="009676C6"/>
    <w:rsid w:val="00967D08"/>
    <w:rsid w:val="0097155F"/>
    <w:rsid w:val="00972A00"/>
    <w:rsid w:val="00974E86"/>
    <w:rsid w:val="00975EC2"/>
    <w:rsid w:val="0097632D"/>
    <w:rsid w:val="00976701"/>
    <w:rsid w:val="00977F66"/>
    <w:rsid w:val="00984A0D"/>
    <w:rsid w:val="00984CBB"/>
    <w:rsid w:val="00985CE9"/>
    <w:rsid w:val="009862D7"/>
    <w:rsid w:val="0098633A"/>
    <w:rsid w:val="009863BD"/>
    <w:rsid w:val="009868AD"/>
    <w:rsid w:val="00991D52"/>
    <w:rsid w:val="00993364"/>
    <w:rsid w:val="00993A38"/>
    <w:rsid w:val="0099424F"/>
    <w:rsid w:val="009942E4"/>
    <w:rsid w:val="009970BC"/>
    <w:rsid w:val="009973AE"/>
    <w:rsid w:val="00997B63"/>
    <w:rsid w:val="00997D35"/>
    <w:rsid w:val="009A0969"/>
    <w:rsid w:val="009A0B69"/>
    <w:rsid w:val="009A1170"/>
    <w:rsid w:val="009A157F"/>
    <w:rsid w:val="009A2209"/>
    <w:rsid w:val="009A257F"/>
    <w:rsid w:val="009A3751"/>
    <w:rsid w:val="009A478B"/>
    <w:rsid w:val="009A4F23"/>
    <w:rsid w:val="009A625F"/>
    <w:rsid w:val="009A677A"/>
    <w:rsid w:val="009A6D60"/>
    <w:rsid w:val="009A6DD6"/>
    <w:rsid w:val="009A7A9A"/>
    <w:rsid w:val="009A7CA3"/>
    <w:rsid w:val="009B2485"/>
    <w:rsid w:val="009B560E"/>
    <w:rsid w:val="009B57F7"/>
    <w:rsid w:val="009C032F"/>
    <w:rsid w:val="009C081C"/>
    <w:rsid w:val="009C1CB9"/>
    <w:rsid w:val="009C247A"/>
    <w:rsid w:val="009C24CF"/>
    <w:rsid w:val="009C2781"/>
    <w:rsid w:val="009C32DE"/>
    <w:rsid w:val="009C456A"/>
    <w:rsid w:val="009C4962"/>
    <w:rsid w:val="009C5A65"/>
    <w:rsid w:val="009C5A6D"/>
    <w:rsid w:val="009C765E"/>
    <w:rsid w:val="009D1BD7"/>
    <w:rsid w:val="009D2ED7"/>
    <w:rsid w:val="009D44B5"/>
    <w:rsid w:val="009D462C"/>
    <w:rsid w:val="009D5F1F"/>
    <w:rsid w:val="009D7CCA"/>
    <w:rsid w:val="009E015F"/>
    <w:rsid w:val="009E39D2"/>
    <w:rsid w:val="009E4B57"/>
    <w:rsid w:val="009E4C2A"/>
    <w:rsid w:val="009E5A9D"/>
    <w:rsid w:val="009E5B84"/>
    <w:rsid w:val="009E6A70"/>
    <w:rsid w:val="009E70CE"/>
    <w:rsid w:val="009E78A5"/>
    <w:rsid w:val="009E78FC"/>
    <w:rsid w:val="009E7B06"/>
    <w:rsid w:val="009F050B"/>
    <w:rsid w:val="009F0FA0"/>
    <w:rsid w:val="009F1CB3"/>
    <w:rsid w:val="009F2CEF"/>
    <w:rsid w:val="009F36F8"/>
    <w:rsid w:val="009F3B46"/>
    <w:rsid w:val="009F3C68"/>
    <w:rsid w:val="009F5D53"/>
    <w:rsid w:val="009F5E11"/>
    <w:rsid w:val="009F7E7B"/>
    <w:rsid w:val="00A026F4"/>
    <w:rsid w:val="00A059B2"/>
    <w:rsid w:val="00A05F47"/>
    <w:rsid w:val="00A06405"/>
    <w:rsid w:val="00A06757"/>
    <w:rsid w:val="00A06874"/>
    <w:rsid w:val="00A06C2B"/>
    <w:rsid w:val="00A10C78"/>
    <w:rsid w:val="00A10FC2"/>
    <w:rsid w:val="00A11929"/>
    <w:rsid w:val="00A12407"/>
    <w:rsid w:val="00A133C3"/>
    <w:rsid w:val="00A147BA"/>
    <w:rsid w:val="00A14AA6"/>
    <w:rsid w:val="00A150B1"/>
    <w:rsid w:val="00A177C1"/>
    <w:rsid w:val="00A17C4B"/>
    <w:rsid w:val="00A21133"/>
    <w:rsid w:val="00A22283"/>
    <w:rsid w:val="00A2259A"/>
    <w:rsid w:val="00A226FE"/>
    <w:rsid w:val="00A22F3D"/>
    <w:rsid w:val="00A23C9C"/>
    <w:rsid w:val="00A24520"/>
    <w:rsid w:val="00A24BC2"/>
    <w:rsid w:val="00A24F96"/>
    <w:rsid w:val="00A252AE"/>
    <w:rsid w:val="00A26A5D"/>
    <w:rsid w:val="00A27DC2"/>
    <w:rsid w:val="00A30015"/>
    <w:rsid w:val="00A30C6E"/>
    <w:rsid w:val="00A34CE7"/>
    <w:rsid w:val="00A34D1A"/>
    <w:rsid w:val="00A3512B"/>
    <w:rsid w:val="00A35F4A"/>
    <w:rsid w:val="00A36CCE"/>
    <w:rsid w:val="00A36E6C"/>
    <w:rsid w:val="00A3769F"/>
    <w:rsid w:val="00A4020C"/>
    <w:rsid w:val="00A41296"/>
    <w:rsid w:val="00A416C9"/>
    <w:rsid w:val="00A42CC1"/>
    <w:rsid w:val="00A4392B"/>
    <w:rsid w:val="00A43B21"/>
    <w:rsid w:val="00A43D2D"/>
    <w:rsid w:val="00A4412B"/>
    <w:rsid w:val="00A46183"/>
    <w:rsid w:val="00A464B3"/>
    <w:rsid w:val="00A47E4B"/>
    <w:rsid w:val="00A5026F"/>
    <w:rsid w:val="00A50ACC"/>
    <w:rsid w:val="00A522CB"/>
    <w:rsid w:val="00A52578"/>
    <w:rsid w:val="00A5350D"/>
    <w:rsid w:val="00A5415D"/>
    <w:rsid w:val="00A551B6"/>
    <w:rsid w:val="00A566DB"/>
    <w:rsid w:val="00A57F0A"/>
    <w:rsid w:val="00A61AFF"/>
    <w:rsid w:val="00A621AB"/>
    <w:rsid w:val="00A6271A"/>
    <w:rsid w:val="00A62B5D"/>
    <w:rsid w:val="00A63AE1"/>
    <w:rsid w:val="00A66625"/>
    <w:rsid w:val="00A67CA3"/>
    <w:rsid w:val="00A67E5B"/>
    <w:rsid w:val="00A70FA5"/>
    <w:rsid w:val="00A710F3"/>
    <w:rsid w:val="00A72226"/>
    <w:rsid w:val="00A722DC"/>
    <w:rsid w:val="00A731AB"/>
    <w:rsid w:val="00A732B3"/>
    <w:rsid w:val="00A74C00"/>
    <w:rsid w:val="00A74F00"/>
    <w:rsid w:val="00A74F56"/>
    <w:rsid w:val="00A751EA"/>
    <w:rsid w:val="00A806B2"/>
    <w:rsid w:val="00A8077E"/>
    <w:rsid w:val="00A80890"/>
    <w:rsid w:val="00A80915"/>
    <w:rsid w:val="00A829DD"/>
    <w:rsid w:val="00A82A11"/>
    <w:rsid w:val="00A82B9F"/>
    <w:rsid w:val="00A82C8E"/>
    <w:rsid w:val="00A82C9A"/>
    <w:rsid w:val="00A82CD2"/>
    <w:rsid w:val="00A82DC1"/>
    <w:rsid w:val="00A832D5"/>
    <w:rsid w:val="00A86A4A"/>
    <w:rsid w:val="00A8771C"/>
    <w:rsid w:val="00A902D3"/>
    <w:rsid w:val="00A92EA5"/>
    <w:rsid w:val="00A93761"/>
    <w:rsid w:val="00A94B05"/>
    <w:rsid w:val="00A952C0"/>
    <w:rsid w:val="00A97787"/>
    <w:rsid w:val="00AA0A79"/>
    <w:rsid w:val="00AA147A"/>
    <w:rsid w:val="00AA1F0A"/>
    <w:rsid w:val="00AA302F"/>
    <w:rsid w:val="00AA3CD0"/>
    <w:rsid w:val="00AA7205"/>
    <w:rsid w:val="00AB0D50"/>
    <w:rsid w:val="00AB0E89"/>
    <w:rsid w:val="00AB27C2"/>
    <w:rsid w:val="00AB3884"/>
    <w:rsid w:val="00AB6B50"/>
    <w:rsid w:val="00AC0F38"/>
    <w:rsid w:val="00AC174C"/>
    <w:rsid w:val="00AC2B32"/>
    <w:rsid w:val="00AC36C4"/>
    <w:rsid w:val="00AC4248"/>
    <w:rsid w:val="00AC50E3"/>
    <w:rsid w:val="00AC5924"/>
    <w:rsid w:val="00AC5BB7"/>
    <w:rsid w:val="00AC73E6"/>
    <w:rsid w:val="00AD2B7F"/>
    <w:rsid w:val="00AD4128"/>
    <w:rsid w:val="00AD4849"/>
    <w:rsid w:val="00AD549A"/>
    <w:rsid w:val="00AD69BE"/>
    <w:rsid w:val="00AD710D"/>
    <w:rsid w:val="00AD7F97"/>
    <w:rsid w:val="00AE043C"/>
    <w:rsid w:val="00AE0500"/>
    <w:rsid w:val="00AE0B6E"/>
    <w:rsid w:val="00AE0B7A"/>
    <w:rsid w:val="00AE270F"/>
    <w:rsid w:val="00AE2F2C"/>
    <w:rsid w:val="00AE3493"/>
    <w:rsid w:val="00AE3DCD"/>
    <w:rsid w:val="00AE4A2C"/>
    <w:rsid w:val="00AE52FB"/>
    <w:rsid w:val="00AE656A"/>
    <w:rsid w:val="00AF0E51"/>
    <w:rsid w:val="00AF16AB"/>
    <w:rsid w:val="00AF1F8D"/>
    <w:rsid w:val="00AF2607"/>
    <w:rsid w:val="00AF3F5E"/>
    <w:rsid w:val="00AF4504"/>
    <w:rsid w:val="00AF5143"/>
    <w:rsid w:val="00AF52C9"/>
    <w:rsid w:val="00B0105A"/>
    <w:rsid w:val="00B013DF"/>
    <w:rsid w:val="00B022A8"/>
    <w:rsid w:val="00B02526"/>
    <w:rsid w:val="00B03335"/>
    <w:rsid w:val="00B074A4"/>
    <w:rsid w:val="00B07516"/>
    <w:rsid w:val="00B078E4"/>
    <w:rsid w:val="00B10A7B"/>
    <w:rsid w:val="00B11AFC"/>
    <w:rsid w:val="00B12283"/>
    <w:rsid w:val="00B13419"/>
    <w:rsid w:val="00B13B88"/>
    <w:rsid w:val="00B13F38"/>
    <w:rsid w:val="00B14583"/>
    <w:rsid w:val="00B1488F"/>
    <w:rsid w:val="00B1489B"/>
    <w:rsid w:val="00B15D53"/>
    <w:rsid w:val="00B17382"/>
    <w:rsid w:val="00B202D8"/>
    <w:rsid w:val="00B212AE"/>
    <w:rsid w:val="00B21604"/>
    <w:rsid w:val="00B23923"/>
    <w:rsid w:val="00B23DAD"/>
    <w:rsid w:val="00B2410F"/>
    <w:rsid w:val="00B244FA"/>
    <w:rsid w:val="00B26E66"/>
    <w:rsid w:val="00B274ED"/>
    <w:rsid w:val="00B27C49"/>
    <w:rsid w:val="00B30A80"/>
    <w:rsid w:val="00B3231D"/>
    <w:rsid w:val="00B325B7"/>
    <w:rsid w:val="00B3450B"/>
    <w:rsid w:val="00B34884"/>
    <w:rsid w:val="00B36208"/>
    <w:rsid w:val="00B37E1E"/>
    <w:rsid w:val="00B400A8"/>
    <w:rsid w:val="00B40FBB"/>
    <w:rsid w:val="00B41763"/>
    <w:rsid w:val="00B45015"/>
    <w:rsid w:val="00B45A95"/>
    <w:rsid w:val="00B45A9F"/>
    <w:rsid w:val="00B50381"/>
    <w:rsid w:val="00B53D33"/>
    <w:rsid w:val="00B55E8E"/>
    <w:rsid w:val="00B56035"/>
    <w:rsid w:val="00B567B1"/>
    <w:rsid w:val="00B56F54"/>
    <w:rsid w:val="00B576C0"/>
    <w:rsid w:val="00B6076D"/>
    <w:rsid w:val="00B62219"/>
    <w:rsid w:val="00B6298C"/>
    <w:rsid w:val="00B63BDB"/>
    <w:rsid w:val="00B64A99"/>
    <w:rsid w:val="00B66072"/>
    <w:rsid w:val="00B66BCD"/>
    <w:rsid w:val="00B66DAA"/>
    <w:rsid w:val="00B70E94"/>
    <w:rsid w:val="00B72360"/>
    <w:rsid w:val="00B7278E"/>
    <w:rsid w:val="00B736B0"/>
    <w:rsid w:val="00B736F2"/>
    <w:rsid w:val="00B73877"/>
    <w:rsid w:val="00B7596B"/>
    <w:rsid w:val="00B80F12"/>
    <w:rsid w:val="00B822D4"/>
    <w:rsid w:val="00B842FE"/>
    <w:rsid w:val="00B845D4"/>
    <w:rsid w:val="00B8544B"/>
    <w:rsid w:val="00B86440"/>
    <w:rsid w:val="00B90205"/>
    <w:rsid w:val="00B90360"/>
    <w:rsid w:val="00B90412"/>
    <w:rsid w:val="00B9126F"/>
    <w:rsid w:val="00B91488"/>
    <w:rsid w:val="00B91B91"/>
    <w:rsid w:val="00B91D39"/>
    <w:rsid w:val="00B92A9D"/>
    <w:rsid w:val="00B936F4"/>
    <w:rsid w:val="00B93F10"/>
    <w:rsid w:val="00B94FC0"/>
    <w:rsid w:val="00B95674"/>
    <w:rsid w:val="00B9645A"/>
    <w:rsid w:val="00B96BE3"/>
    <w:rsid w:val="00B97881"/>
    <w:rsid w:val="00BA163F"/>
    <w:rsid w:val="00BA175F"/>
    <w:rsid w:val="00BA2A17"/>
    <w:rsid w:val="00BA6A3D"/>
    <w:rsid w:val="00BB04E5"/>
    <w:rsid w:val="00BB14B1"/>
    <w:rsid w:val="00BB1B43"/>
    <w:rsid w:val="00BB1B81"/>
    <w:rsid w:val="00BB34F7"/>
    <w:rsid w:val="00BB36C3"/>
    <w:rsid w:val="00BB72DC"/>
    <w:rsid w:val="00BB75AF"/>
    <w:rsid w:val="00BC0FC0"/>
    <w:rsid w:val="00BC2A9B"/>
    <w:rsid w:val="00BC2CEA"/>
    <w:rsid w:val="00BC3E4A"/>
    <w:rsid w:val="00BC6795"/>
    <w:rsid w:val="00BC6F57"/>
    <w:rsid w:val="00BD073F"/>
    <w:rsid w:val="00BD2584"/>
    <w:rsid w:val="00BD472A"/>
    <w:rsid w:val="00BD5ECE"/>
    <w:rsid w:val="00BD678D"/>
    <w:rsid w:val="00BD70C4"/>
    <w:rsid w:val="00BE049B"/>
    <w:rsid w:val="00BE09B9"/>
    <w:rsid w:val="00BE0E48"/>
    <w:rsid w:val="00BE150F"/>
    <w:rsid w:val="00BE2A98"/>
    <w:rsid w:val="00BE2EF1"/>
    <w:rsid w:val="00BE339B"/>
    <w:rsid w:val="00BE3CFC"/>
    <w:rsid w:val="00BE5FC8"/>
    <w:rsid w:val="00BE63C6"/>
    <w:rsid w:val="00BE64A8"/>
    <w:rsid w:val="00BF1A94"/>
    <w:rsid w:val="00BF1F23"/>
    <w:rsid w:val="00BF3E30"/>
    <w:rsid w:val="00BF4AE1"/>
    <w:rsid w:val="00BF52A1"/>
    <w:rsid w:val="00BF5307"/>
    <w:rsid w:val="00BF6AAE"/>
    <w:rsid w:val="00BF736A"/>
    <w:rsid w:val="00BF759E"/>
    <w:rsid w:val="00BF7B23"/>
    <w:rsid w:val="00BF7CC2"/>
    <w:rsid w:val="00BF7CF4"/>
    <w:rsid w:val="00C004DE"/>
    <w:rsid w:val="00C014B9"/>
    <w:rsid w:val="00C032D9"/>
    <w:rsid w:val="00C03E02"/>
    <w:rsid w:val="00C04671"/>
    <w:rsid w:val="00C04DAE"/>
    <w:rsid w:val="00C06851"/>
    <w:rsid w:val="00C06D20"/>
    <w:rsid w:val="00C10678"/>
    <w:rsid w:val="00C10EBA"/>
    <w:rsid w:val="00C124B6"/>
    <w:rsid w:val="00C13F43"/>
    <w:rsid w:val="00C14E35"/>
    <w:rsid w:val="00C15D3A"/>
    <w:rsid w:val="00C15EF2"/>
    <w:rsid w:val="00C16A3C"/>
    <w:rsid w:val="00C170FD"/>
    <w:rsid w:val="00C17D69"/>
    <w:rsid w:val="00C2264D"/>
    <w:rsid w:val="00C22FFA"/>
    <w:rsid w:val="00C24F1C"/>
    <w:rsid w:val="00C265C0"/>
    <w:rsid w:val="00C26C0E"/>
    <w:rsid w:val="00C27109"/>
    <w:rsid w:val="00C27366"/>
    <w:rsid w:val="00C32BAB"/>
    <w:rsid w:val="00C33C15"/>
    <w:rsid w:val="00C34062"/>
    <w:rsid w:val="00C345EA"/>
    <w:rsid w:val="00C3535A"/>
    <w:rsid w:val="00C35AB5"/>
    <w:rsid w:val="00C35C69"/>
    <w:rsid w:val="00C404E8"/>
    <w:rsid w:val="00C446EF"/>
    <w:rsid w:val="00C44930"/>
    <w:rsid w:val="00C451B6"/>
    <w:rsid w:val="00C4595C"/>
    <w:rsid w:val="00C478BE"/>
    <w:rsid w:val="00C47F7D"/>
    <w:rsid w:val="00C50092"/>
    <w:rsid w:val="00C5073D"/>
    <w:rsid w:val="00C51325"/>
    <w:rsid w:val="00C51C86"/>
    <w:rsid w:val="00C51F78"/>
    <w:rsid w:val="00C553BA"/>
    <w:rsid w:val="00C61F01"/>
    <w:rsid w:val="00C636E3"/>
    <w:rsid w:val="00C66C2F"/>
    <w:rsid w:val="00C67720"/>
    <w:rsid w:val="00C717CA"/>
    <w:rsid w:val="00C73B5B"/>
    <w:rsid w:val="00C74EB1"/>
    <w:rsid w:val="00C779A0"/>
    <w:rsid w:val="00C77F26"/>
    <w:rsid w:val="00C80F16"/>
    <w:rsid w:val="00C81103"/>
    <w:rsid w:val="00C81EB0"/>
    <w:rsid w:val="00C8418A"/>
    <w:rsid w:val="00C84AF4"/>
    <w:rsid w:val="00C863E1"/>
    <w:rsid w:val="00C90D32"/>
    <w:rsid w:val="00C934CB"/>
    <w:rsid w:val="00C93DCD"/>
    <w:rsid w:val="00C958AE"/>
    <w:rsid w:val="00C969F5"/>
    <w:rsid w:val="00C96D97"/>
    <w:rsid w:val="00C973E1"/>
    <w:rsid w:val="00CA0404"/>
    <w:rsid w:val="00CA29BD"/>
    <w:rsid w:val="00CA4176"/>
    <w:rsid w:val="00CA4F50"/>
    <w:rsid w:val="00CA65E1"/>
    <w:rsid w:val="00CB1F7C"/>
    <w:rsid w:val="00CB35A5"/>
    <w:rsid w:val="00CB3F61"/>
    <w:rsid w:val="00CB4E91"/>
    <w:rsid w:val="00CB58B6"/>
    <w:rsid w:val="00CB59B3"/>
    <w:rsid w:val="00CB6D66"/>
    <w:rsid w:val="00CB6FA0"/>
    <w:rsid w:val="00CC0D7D"/>
    <w:rsid w:val="00CC1118"/>
    <w:rsid w:val="00CC19C2"/>
    <w:rsid w:val="00CC38B1"/>
    <w:rsid w:val="00CC3BBE"/>
    <w:rsid w:val="00CC3EF6"/>
    <w:rsid w:val="00CD0C8C"/>
    <w:rsid w:val="00CD15EE"/>
    <w:rsid w:val="00CD1D83"/>
    <w:rsid w:val="00CD2425"/>
    <w:rsid w:val="00CD3445"/>
    <w:rsid w:val="00CD5D90"/>
    <w:rsid w:val="00CD6073"/>
    <w:rsid w:val="00CD6815"/>
    <w:rsid w:val="00CE0026"/>
    <w:rsid w:val="00CE1D39"/>
    <w:rsid w:val="00CE2266"/>
    <w:rsid w:val="00CE30E4"/>
    <w:rsid w:val="00CE46DC"/>
    <w:rsid w:val="00CE5984"/>
    <w:rsid w:val="00CE7A68"/>
    <w:rsid w:val="00CE7C1A"/>
    <w:rsid w:val="00CF4E84"/>
    <w:rsid w:val="00CF659F"/>
    <w:rsid w:val="00CF6B1F"/>
    <w:rsid w:val="00CF6B96"/>
    <w:rsid w:val="00D01641"/>
    <w:rsid w:val="00D01E10"/>
    <w:rsid w:val="00D0544C"/>
    <w:rsid w:val="00D06D81"/>
    <w:rsid w:val="00D074B3"/>
    <w:rsid w:val="00D126EE"/>
    <w:rsid w:val="00D14188"/>
    <w:rsid w:val="00D2266F"/>
    <w:rsid w:val="00D23818"/>
    <w:rsid w:val="00D24361"/>
    <w:rsid w:val="00D26A57"/>
    <w:rsid w:val="00D26B70"/>
    <w:rsid w:val="00D27F62"/>
    <w:rsid w:val="00D30207"/>
    <w:rsid w:val="00D31028"/>
    <w:rsid w:val="00D31511"/>
    <w:rsid w:val="00D32607"/>
    <w:rsid w:val="00D327CA"/>
    <w:rsid w:val="00D3500F"/>
    <w:rsid w:val="00D35E84"/>
    <w:rsid w:val="00D36BC5"/>
    <w:rsid w:val="00D37F76"/>
    <w:rsid w:val="00D40448"/>
    <w:rsid w:val="00D4081B"/>
    <w:rsid w:val="00D41026"/>
    <w:rsid w:val="00D43104"/>
    <w:rsid w:val="00D439BA"/>
    <w:rsid w:val="00D43ECD"/>
    <w:rsid w:val="00D449BC"/>
    <w:rsid w:val="00D459F5"/>
    <w:rsid w:val="00D45FA4"/>
    <w:rsid w:val="00D515DB"/>
    <w:rsid w:val="00D51AA2"/>
    <w:rsid w:val="00D52EE7"/>
    <w:rsid w:val="00D54162"/>
    <w:rsid w:val="00D54178"/>
    <w:rsid w:val="00D54ACE"/>
    <w:rsid w:val="00D558C4"/>
    <w:rsid w:val="00D56D3B"/>
    <w:rsid w:val="00D6017B"/>
    <w:rsid w:val="00D60913"/>
    <w:rsid w:val="00D61CDE"/>
    <w:rsid w:val="00D63FC5"/>
    <w:rsid w:val="00D64071"/>
    <w:rsid w:val="00D647E8"/>
    <w:rsid w:val="00D65EBE"/>
    <w:rsid w:val="00D66831"/>
    <w:rsid w:val="00D6781C"/>
    <w:rsid w:val="00D71096"/>
    <w:rsid w:val="00D712DC"/>
    <w:rsid w:val="00D71532"/>
    <w:rsid w:val="00D725E6"/>
    <w:rsid w:val="00D75069"/>
    <w:rsid w:val="00D754BF"/>
    <w:rsid w:val="00D75A97"/>
    <w:rsid w:val="00D75F77"/>
    <w:rsid w:val="00D76598"/>
    <w:rsid w:val="00D7671C"/>
    <w:rsid w:val="00D77BE6"/>
    <w:rsid w:val="00D77C53"/>
    <w:rsid w:val="00D8055A"/>
    <w:rsid w:val="00D814D4"/>
    <w:rsid w:val="00D82EC2"/>
    <w:rsid w:val="00D82F13"/>
    <w:rsid w:val="00D864F2"/>
    <w:rsid w:val="00D869CE"/>
    <w:rsid w:val="00D92B2B"/>
    <w:rsid w:val="00D93720"/>
    <w:rsid w:val="00D94C2A"/>
    <w:rsid w:val="00D95D9D"/>
    <w:rsid w:val="00DA2A5A"/>
    <w:rsid w:val="00DA3EFB"/>
    <w:rsid w:val="00DA4945"/>
    <w:rsid w:val="00DA4A33"/>
    <w:rsid w:val="00DA51F8"/>
    <w:rsid w:val="00DA6310"/>
    <w:rsid w:val="00DA649D"/>
    <w:rsid w:val="00DA7E26"/>
    <w:rsid w:val="00DB0E86"/>
    <w:rsid w:val="00DB2887"/>
    <w:rsid w:val="00DB3483"/>
    <w:rsid w:val="00DB3914"/>
    <w:rsid w:val="00DB3FCD"/>
    <w:rsid w:val="00DB4D29"/>
    <w:rsid w:val="00DB57AD"/>
    <w:rsid w:val="00DB77B8"/>
    <w:rsid w:val="00DC0067"/>
    <w:rsid w:val="00DC1172"/>
    <w:rsid w:val="00DC2049"/>
    <w:rsid w:val="00DC2695"/>
    <w:rsid w:val="00DC596A"/>
    <w:rsid w:val="00DC67BB"/>
    <w:rsid w:val="00DC763D"/>
    <w:rsid w:val="00DD0365"/>
    <w:rsid w:val="00DD0D4E"/>
    <w:rsid w:val="00DD4141"/>
    <w:rsid w:val="00DD4E1F"/>
    <w:rsid w:val="00DD6EA1"/>
    <w:rsid w:val="00DE08E7"/>
    <w:rsid w:val="00DE4EB0"/>
    <w:rsid w:val="00DE519B"/>
    <w:rsid w:val="00DE54AA"/>
    <w:rsid w:val="00DE6DDB"/>
    <w:rsid w:val="00DE7171"/>
    <w:rsid w:val="00DF0FCE"/>
    <w:rsid w:val="00DF4099"/>
    <w:rsid w:val="00DF4DDA"/>
    <w:rsid w:val="00DF5FA0"/>
    <w:rsid w:val="00E00702"/>
    <w:rsid w:val="00E01081"/>
    <w:rsid w:val="00E0129C"/>
    <w:rsid w:val="00E02F9E"/>
    <w:rsid w:val="00E03B90"/>
    <w:rsid w:val="00E04078"/>
    <w:rsid w:val="00E04A5D"/>
    <w:rsid w:val="00E0516D"/>
    <w:rsid w:val="00E05637"/>
    <w:rsid w:val="00E0568F"/>
    <w:rsid w:val="00E07EE1"/>
    <w:rsid w:val="00E10A09"/>
    <w:rsid w:val="00E115B9"/>
    <w:rsid w:val="00E15D48"/>
    <w:rsid w:val="00E1724A"/>
    <w:rsid w:val="00E1760C"/>
    <w:rsid w:val="00E20A32"/>
    <w:rsid w:val="00E21648"/>
    <w:rsid w:val="00E21741"/>
    <w:rsid w:val="00E25D80"/>
    <w:rsid w:val="00E25FBC"/>
    <w:rsid w:val="00E26B06"/>
    <w:rsid w:val="00E27B4C"/>
    <w:rsid w:val="00E27D45"/>
    <w:rsid w:val="00E31531"/>
    <w:rsid w:val="00E32CBD"/>
    <w:rsid w:val="00E32D37"/>
    <w:rsid w:val="00E33EB7"/>
    <w:rsid w:val="00E35C33"/>
    <w:rsid w:val="00E36825"/>
    <w:rsid w:val="00E368D9"/>
    <w:rsid w:val="00E4077D"/>
    <w:rsid w:val="00E4160E"/>
    <w:rsid w:val="00E42CAA"/>
    <w:rsid w:val="00E42E11"/>
    <w:rsid w:val="00E433E8"/>
    <w:rsid w:val="00E439FC"/>
    <w:rsid w:val="00E440DA"/>
    <w:rsid w:val="00E44221"/>
    <w:rsid w:val="00E448EC"/>
    <w:rsid w:val="00E457EF"/>
    <w:rsid w:val="00E47700"/>
    <w:rsid w:val="00E47C56"/>
    <w:rsid w:val="00E504F5"/>
    <w:rsid w:val="00E50EBB"/>
    <w:rsid w:val="00E51BF1"/>
    <w:rsid w:val="00E5218F"/>
    <w:rsid w:val="00E5425F"/>
    <w:rsid w:val="00E56582"/>
    <w:rsid w:val="00E57736"/>
    <w:rsid w:val="00E57AE5"/>
    <w:rsid w:val="00E617C3"/>
    <w:rsid w:val="00E6224D"/>
    <w:rsid w:val="00E62A3A"/>
    <w:rsid w:val="00E63B4A"/>
    <w:rsid w:val="00E64156"/>
    <w:rsid w:val="00E64378"/>
    <w:rsid w:val="00E6579A"/>
    <w:rsid w:val="00E66489"/>
    <w:rsid w:val="00E669EB"/>
    <w:rsid w:val="00E67823"/>
    <w:rsid w:val="00E738F3"/>
    <w:rsid w:val="00E73DC8"/>
    <w:rsid w:val="00E73DE9"/>
    <w:rsid w:val="00E76038"/>
    <w:rsid w:val="00E76860"/>
    <w:rsid w:val="00E77289"/>
    <w:rsid w:val="00E7735E"/>
    <w:rsid w:val="00E82624"/>
    <w:rsid w:val="00E83D9A"/>
    <w:rsid w:val="00E83E43"/>
    <w:rsid w:val="00E841EA"/>
    <w:rsid w:val="00E84457"/>
    <w:rsid w:val="00E84FA8"/>
    <w:rsid w:val="00E86467"/>
    <w:rsid w:val="00E87083"/>
    <w:rsid w:val="00E87371"/>
    <w:rsid w:val="00E926A5"/>
    <w:rsid w:val="00E927F3"/>
    <w:rsid w:val="00E93AF0"/>
    <w:rsid w:val="00E94E25"/>
    <w:rsid w:val="00E96582"/>
    <w:rsid w:val="00EA010D"/>
    <w:rsid w:val="00EA0C6E"/>
    <w:rsid w:val="00EA1912"/>
    <w:rsid w:val="00EA1B2F"/>
    <w:rsid w:val="00EA22A9"/>
    <w:rsid w:val="00EA2A7B"/>
    <w:rsid w:val="00EA44D6"/>
    <w:rsid w:val="00EA539E"/>
    <w:rsid w:val="00EB1882"/>
    <w:rsid w:val="00EB3FD9"/>
    <w:rsid w:val="00EB4A9F"/>
    <w:rsid w:val="00EB4BB8"/>
    <w:rsid w:val="00EB515F"/>
    <w:rsid w:val="00EC1223"/>
    <w:rsid w:val="00EC29A4"/>
    <w:rsid w:val="00EC2C30"/>
    <w:rsid w:val="00EC614A"/>
    <w:rsid w:val="00ED0197"/>
    <w:rsid w:val="00ED01EE"/>
    <w:rsid w:val="00ED2C42"/>
    <w:rsid w:val="00ED3523"/>
    <w:rsid w:val="00ED3C60"/>
    <w:rsid w:val="00ED5E49"/>
    <w:rsid w:val="00ED64C4"/>
    <w:rsid w:val="00ED74F7"/>
    <w:rsid w:val="00EE1582"/>
    <w:rsid w:val="00EE161A"/>
    <w:rsid w:val="00EE240D"/>
    <w:rsid w:val="00EE2DDE"/>
    <w:rsid w:val="00EE30FC"/>
    <w:rsid w:val="00EE3262"/>
    <w:rsid w:val="00EE347B"/>
    <w:rsid w:val="00EE47B0"/>
    <w:rsid w:val="00EE4A10"/>
    <w:rsid w:val="00EE517D"/>
    <w:rsid w:val="00EE6BE8"/>
    <w:rsid w:val="00EE6C05"/>
    <w:rsid w:val="00EF383E"/>
    <w:rsid w:val="00EF6F60"/>
    <w:rsid w:val="00EF7A5F"/>
    <w:rsid w:val="00EF7CCD"/>
    <w:rsid w:val="00F01324"/>
    <w:rsid w:val="00F02843"/>
    <w:rsid w:val="00F04F0C"/>
    <w:rsid w:val="00F069E0"/>
    <w:rsid w:val="00F07233"/>
    <w:rsid w:val="00F10445"/>
    <w:rsid w:val="00F151EF"/>
    <w:rsid w:val="00F154B9"/>
    <w:rsid w:val="00F21088"/>
    <w:rsid w:val="00F231B4"/>
    <w:rsid w:val="00F2693C"/>
    <w:rsid w:val="00F31731"/>
    <w:rsid w:val="00F3235A"/>
    <w:rsid w:val="00F3258C"/>
    <w:rsid w:val="00F3277F"/>
    <w:rsid w:val="00F32856"/>
    <w:rsid w:val="00F32A4F"/>
    <w:rsid w:val="00F33533"/>
    <w:rsid w:val="00F33E51"/>
    <w:rsid w:val="00F34C4D"/>
    <w:rsid w:val="00F35225"/>
    <w:rsid w:val="00F420D4"/>
    <w:rsid w:val="00F429A6"/>
    <w:rsid w:val="00F43E92"/>
    <w:rsid w:val="00F44167"/>
    <w:rsid w:val="00F45063"/>
    <w:rsid w:val="00F4559C"/>
    <w:rsid w:val="00F52A64"/>
    <w:rsid w:val="00F54FDD"/>
    <w:rsid w:val="00F5583B"/>
    <w:rsid w:val="00F55BD8"/>
    <w:rsid w:val="00F5738B"/>
    <w:rsid w:val="00F60A92"/>
    <w:rsid w:val="00F60EBF"/>
    <w:rsid w:val="00F6185C"/>
    <w:rsid w:val="00F61CB3"/>
    <w:rsid w:val="00F61D51"/>
    <w:rsid w:val="00F624DE"/>
    <w:rsid w:val="00F65F2A"/>
    <w:rsid w:val="00F6627C"/>
    <w:rsid w:val="00F67199"/>
    <w:rsid w:val="00F67464"/>
    <w:rsid w:val="00F67B2A"/>
    <w:rsid w:val="00F67B54"/>
    <w:rsid w:val="00F712CF"/>
    <w:rsid w:val="00F72084"/>
    <w:rsid w:val="00F73CC0"/>
    <w:rsid w:val="00F7413D"/>
    <w:rsid w:val="00F74929"/>
    <w:rsid w:val="00F75BBA"/>
    <w:rsid w:val="00F77877"/>
    <w:rsid w:val="00F81DC1"/>
    <w:rsid w:val="00F8285B"/>
    <w:rsid w:val="00F84637"/>
    <w:rsid w:val="00F862EE"/>
    <w:rsid w:val="00F904C5"/>
    <w:rsid w:val="00F910E4"/>
    <w:rsid w:val="00FA17D2"/>
    <w:rsid w:val="00FA2113"/>
    <w:rsid w:val="00FA2A39"/>
    <w:rsid w:val="00FA3989"/>
    <w:rsid w:val="00FA3CD8"/>
    <w:rsid w:val="00FA3D26"/>
    <w:rsid w:val="00FA3DAB"/>
    <w:rsid w:val="00FA3DEC"/>
    <w:rsid w:val="00FA4250"/>
    <w:rsid w:val="00FA45ED"/>
    <w:rsid w:val="00FA51F4"/>
    <w:rsid w:val="00FA5519"/>
    <w:rsid w:val="00FA55AA"/>
    <w:rsid w:val="00FA5AEA"/>
    <w:rsid w:val="00FA6746"/>
    <w:rsid w:val="00FB030E"/>
    <w:rsid w:val="00FB0711"/>
    <w:rsid w:val="00FB0715"/>
    <w:rsid w:val="00FB0B06"/>
    <w:rsid w:val="00FB0B95"/>
    <w:rsid w:val="00FB2DB3"/>
    <w:rsid w:val="00FB3FE4"/>
    <w:rsid w:val="00FB5209"/>
    <w:rsid w:val="00FB6121"/>
    <w:rsid w:val="00FB7211"/>
    <w:rsid w:val="00FB72D7"/>
    <w:rsid w:val="00FB74D4"/>
    <w:rsid w:val="00FC08D6"/>
    <w:rsid w:val="00FC26E3"/>
    <w:rsid w:val="00FC2BE2"/>
    <w:rsid w:val="00FC57C4"/>
    <w:rsid w:val="00FC6FAE"/>
    <w:rsid w:val="00FC70AD"/>
    <w:rsid w:val="00FD0946"/>
    <w:rsid w:val="00FD154B"/>
    <w:rsid w:val="00FD1684"/>
    <w:rsid w:val="00FD3AE6"/>
    <w:rsid w:val="00FD413A"/>
    <w:rsid w:val="00FD4793"/>
    <w:rsid w:val="00FD47E3"/>
    <w:rsid w:val="00FE1675"/>
    <w:rsid w:val="00FE2457"/>
    <w:rsid w:val="00FE29EA"/>
    <w:rsid w:val="00FE3D05"/>
    <w:rsid w:val="00FE4051"/>
    <w:rsid w:val="00FE4D80"/>
    <w:rsid w:val="00FE513D"/>
    <w:rsid w:val="00FE5781"/>
    <w:rsid w:val="00FF12A1"/>
    <w:rsid w:val="00FF1AB2"/>
    <w:rsid w:val="00FF2A57"/>
    <w:rsid w:val="00FF2D9B"/>
    <w:rsid w:val="00FF36C5"/>
    <w:rsid w:val="00FF4F07"/>
    <w:rsid w:val="00FF51F7"/>
    <w:rsid w:val="00FF5550"/>
    <w:rsid w:val="00FF7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25F"/>
    <w:pPr>
      <w:ind w:left="720"/>
      <w:contextualSpacing/>
    </w:pPr>
  </w:style>
  <w:style w:type="character" w:customStyle="1" w:styleId="a4">
    <w:name w:val="Без интервала Знак"/>
    <w:basedOn w:val="a0"/>
    <w:link w:val="a5"/>
    <w:uiPriority w:val="1"/>
    <w:locked/>
    <w:rsid w:val="0022625F"/>
    <w:rPr>
      <w:lang w:val="en-US"/>
    </w:rPr>
  </w:style>
  <w:style w:type="paragraph" w:styleId="a5">
    <w:name w:val="No Spacing"/>
    <w:link w:val="a4"/>
    <w:uiPriority w:val="1"/>
    <w:qFormat/>
    <w:rsid w:val="0022625F"/>
    <w:pPr>
      <w:spacing w:after="0" w:line="240" w:lineRule="auto"/>
    </w:pPr>
    <w:rPr>
      <w:lang w:val="en-US"/>
    </w:rPr>
  </w:style>
  <w:style w:type="paragraph" w:customStyle="1" w:styleId="text">
    <w:name w:val="text"/>
    <w:basedOn w:val="a"/>
    <w:uiPriority w:val="99"/>
    <w:rsid w:val="0022625F"/>
    <w:pPr>
      <w:widowControl w:val="0"/>
      <w:autoSpaceDE w:val="0"/>
      <w:autoSpaceDN w:val="0"/>
      <w:adjustRightInd w:val="0"/>
      <w:spacing w:after="0" w:line="288" w:lineRule="auto"/>
      <w:ind w:firstLine="283"/>
      <w:jc w:val="both"/>
      <w:textAlignment w:val="center"/>
    </w:pPr>
    <w:rPr>
      <w:rFonts w:ascii="SchoolBookC" w:eastAsia="Times New Roman" w:hAnsi="SchoolBookC" w:cs="SchoolBookC"/>
      <w:color w:val="000000"/>
      <w:lang w:val="en-US" w:eastAsia="ru-RU"/>
    </w:rPr>
  </w:style>
  <w:style w:type="character" w:customStyle="1" w:styleId="Text0">
    <w:name w:val="Text"/>
    <w:uiPriority w:val="99"/>
    <w:rsid w:val="0022625F"/>
    <w:rPr>
      <w:rFonts w:ascii="SchoolBookC" w:hAnsi="SchoolBookC"/>
      <w:color w:val="000000"/>
      <w:spacing w:val="0"/>
      <w:w w:val="100"/>
      <w:position w:val="0"/>
      <w:sz w:val="22"/>
      <w:u w:val="none"/>
      <w:vertAlign w:val="baseline"/>
      <w:lang w:val="ru-RU"/>
    </w:rPr>
  </w:style>
  <w:style w:type="table" w:styleId="a6">
    <w:name w:val="Table Grid"/>
    <w:basedOn w:val="a1"/>
    <w:uiPriority w:val="59"/>
    <w:rsid w:val="00DA4A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E7C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CD1"/>
    <w:rPr>
      <w:rFonts w:ascii="Calibri" w:eastAsia="Calibri" w:hAnsi="Calibri" w:cs="Times New Roman"/>
    </w:rPr>
  </w:style>
  <w:style w:type="paragraph" w:styleId="a9">
    <w:name w:val="footer"/>
    <w:basedOn w:val="a"/>
    <w:link w:val="aa"/>
    <w:uiPriority w:val="99"/>
    <w:unhideWhenUsed/>
    <w:rsid w:val="005E7C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CD1"/>
    <w:rPr>
      <w:rFonts w:ascii="Calibri" w:eastAsia="Calibri" w:hAnsi="Calibri" w:cs="Times New Roman"/>
    </w:rPr>
  </w:style>
  <w:style w:type="paragraph" w:customStyle="1" w:styleId="Standard">
    <w:name w:val="Standard"/>
    <w:rsid w:val="00DD0D4E"/>
    <w:pPr>
      <w:suppressAutoHyphens/>
      <w:spacing w:after="0" w:line="240" w:lineRule="auto"/>
    </w:pPr>
    <w:rPr>
      <w:rFonts w:ascii="Times New Roman" w:eastAsia="Times New Roman" w:hAnsi="Times New Roman" w:cs="Times New Roman"/>
      <w:kern w:val="2"/>
      <w:sz w:val="36"/>
      <w:szCs w:val="36"/>
      <w:lang w:eastAsia="zh-CN"/>
    </w:rPr>
  </w:style>
  <w:style w:type="paragraph" w:styleId="ab">
    <w:name w:val="Normal (Web)"/>
    <w:basedOn w:val="Standard"/>
    <w:rsid w:val="00DD0D4E"/>
    <w:pPr>
      <w:autoSpaceDN w:val="0"/>
      <w:spacing w:before="28" w:after="28" w:line="276" w:lineRule="auto"/>
      <w:textAlignment w:val="baseline"/>
    </w:pPr>
    <w:rPr>
      <w:kern w:val="3"/>
      <w:sz w:val="22"/>
      <w:szCs w:val="22"/>
      <w:lang w:eastAsia="en-US"/>
    </w:rPr>
  </w:style>
  <w:style w:type="character" w:styleId="ac">
    <w:name w:val="Hyperlink"/>
    <w:basedOn w:val="a0"/>
    <w:uiPriority w:val="99"/>
    <w:unhideWhenUsed/>
    <w:rsid w:val="006F2E6E"/>
    <w:rPr>
      <w:color w:val="0000FF" w:themeColor="hyperlink"/>
      <w:u w:val="single"/>
    </w:rPr>
  </w:style>
  <w:style w:type="paragraph" w:styleId="ad">
    <w:name w:val="Balloon Text"/>
    <w:basedOn w:val="a"/>
    <w:link w:val="ae"/>
    <w:uiPriority w:val="99"/>
    <w:semiHidden/>
    <w:unhideWhenUsed/>
    <w:rsid w:val="00273C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73CFE"/>
    <w:rPr>
      <w:rFonts w:ascii="Tahoma" w:eastAsia="Calibri" w:hAnsi="Tahoma" w:cs="Tahoma"/>
      <w:sz w:val="16"/>
      <w:szCs w:val="16"/>
    </w:rPr>
  </w:style>
  <w:style w:type="table" w:customStyle="1" w:styleId="1">
    <w:name w:val="Сетка таблицы1"/>
    <w:basedOn w:val="a1"/>
    <w:next w:val="a6"/>
    <w:uiPriority w:val="59"/>
    <w:rsid w:val="0062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25F"/>
    <w:pPr>
      <w:ind w:left="720"/>
      <w:contextualSpacing/>
    </w:pPr>
  </w:style>
  <w:style w:type="character" w:customStyle="1" w:styleId="a4">
    <w:name w:val="Без интервала Знак"/>
    <w:basedOn w:val="a0"/>
    <w:link w:val="a5"/>
    <w:uiPriority w:val="1"/>
    <w:locked/>
    <w:rsid w:val="0022625F"/>
    <w:rPr>
      <w:lang w:val="en-US"/>
    </w:rPr>
  </w:style>
  <w:style w:type="paragraph" w:styleId="a5">
    <w:name w:val="No Spacing"/>
    <w:link w:val="a4"/>
    <w:uiPriority w:val="1"/>
    <w:qFormat/>
    <w:rsid w:val="0022625F"/>
    <w:pPr>
      <w:spacing w:after="0" w:line="240" w:lineRule="auto"/>
    </w:pPr>
    <w:rPr>
      <w:lang w:val="en-US"/>
    </w:rPr>
  </w:style>
  <w:style w:type="paragraph" w:customStyle="1" w:styleId="text">
    <w:name w:val="text"/>
    <w:basedOn w:val="a"/>
    <w:uiPriority w:val="99"/>
    <w:rsid w:val="0022625F"/>
    <w:pPr>
      <w:widowControl w:val="0"/>
      <w:autoSpaceDE w:val="0"/>
      <w:autoSpaceDN w:val="0"/>
      <w:adjustRightInd w:val="0"/>
      <w:spacing w:after="0" w:line="288" w:lineRule="auto"/>
      <w:ind w:firstLine="283"/>
      <w:jc w:val="both"/>
      <w:textAlignment w:val="center"/>
    </w:pPr>
    <w:rPr>
      <w:rFonts w:ascii="SchoolBookC" w:eastAsia="Times New Roman" w:hAnsi="SchoolBookC" w:cs="SchoolBookC"/>
      <w:color w:val="000000"/>
      <w:lang w:val="en-US" w:eastAsia="ru-RU"/>
    </w:rPr>
  </w:style>
  <w:style w:type="character" w:customStyle="1" w:styleId="Text0">
    <w:name w:val="Text"/>
    <w:uiPriority w:val="99"/>
    <w:rsid w:val="0022625F"/>
    <w:rPr>
      <w:rFonts w:ascii="SchoolBookC" w:hAnsi="SchoolBookC"/>
      <w:color w:val="000000"/>
      <w:spacing w:val="0"/>
      <w:w w:val="100"/>
      <w:position w:val="0"/>
      <w:sz w:val="22"/>
      <w:u w:val="none"/>
      <w:vertAlign w:val="baseline"/>
      <w:lang w:val="ru-RU"/>
    </w:rPr>
  </w:style>
  <w:style w:type="table" w:styleId="a6">
    <w:name w:val="Table Grid"/>
    <w:basedOn w:val="a1"/>
    <w:uiPriority w:val="59"/>
    <w:rsid w:val="00DA4A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E7C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7CD1"/>
    <w:rPr>
      <w:rFonts w:ascii="Calibri" w:eastAsia="Calibri" w:hAnsi="Calibri" w:cs="Times New Roman"/>
    </w:rPr>
  </w:style>
  <w:style w:type="paragraph" w:styleId="a9">
    <w:name w:val="footer"/>
    <w:basedOn w:val="a"/>
    <w:link w:val="aa"/>
    <w:uiPriority w:val="99"/>
    <w:unhideWhenUsed/>
    <w:rsid w:val="005E7C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7CD1"/>
    <w:rPr>
      <w:rFonts w:ascii="Calibri" w:eastAsia="Calibri" w:hAnsi="Calibri" w:cs="Times New Roman"/>
    </w:rPr>
  </w:style>
  <w:style w:type="paragraph" w:customStyle="1" w:styleId="Standard">
    <w:name w:val="Standard"/>
    <w:rsid w:val="00DD0D4E"/>
    <w:pPr>
      <w:suppressAutoHyphens/>
      <w:spacing w:after="0" w:line="240" w:lineRule="auto"/>
    </w:pPr>
    <w:rPr>
      <w:rFonts w:ascii="Times New Roman" w:eastAsia="Times New Roman" w:hAnsi="Times New Roman" w:cs="Times New Roman"/>
      <w:kern w:val="2"/>
      <w:sz w:val="36"/>
      <w:szCs w:val="36"/>
      <w:lang w:eastAsia="zh-CN"/>
    </w:rPr>
  </w:style>
  <w:style w:type="paragraph" w:styleId="ab">
    <w:name w:val="Normal (Web)"/>
    <w:basedOn w:val="Standard"/>
    <w:rsid w:val="00DD0D4E"/>
    <w:pPr>
      <w:autoSpaceDN w:val="0"/>
      <w:spacing w:before="28" w:after="28" w:line="276" w:lineRule="auto"/>
      <w:textAlignment w:val="baseline"/>
    </w:pPr>
    <w:rPr>
      <w:kern w:val="3"/>
      <w:sz w:val="22"/>
      <w:szCs w:val="22"/>
      <w:lang w:eastAsia="en-US"/>
    </w:rPr>
  </w:style>
  <w:style w:type="character" w:styleId="ac">
    <w:name w:val="Hyperlink"/>
    <w:basedOn w:val="a0"/>
    <w:uiPriority w:val="99"/>
    <w:unhideWhenUsed/>
    <w:rsid w:val="006F2E6E"/>
    <w:rPr>
      <w:color w:val="0000FF" w:themeColor="hyperlink"/>
      <w:u w:val="single"/>
    </w:rPr>
  </w:style>
  <w:style w:type="paragraph" w:styleId="ad">
    <w:name w:val="Balloon Text"/>
    <w:basedOn w:val="a"/>
    <w:link w:val="ae"/>
    <w:uiPriority w:val="99"/>
    <w:semiHidden/>
    <w:unhideWhenUsed/>
    <w:rsid w:val="00273C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73CFE"/>
    <w:rPr>
      <w:rFonts w:ascii="Tahoma" w:eastAsia="Calibri" w:hAnsi="Tahoma" w:cs="Tahoma"/>
      <w:sz w:val="16"/>
      <w:szCs w:val="16"/>
    </w:rPr>
  </w:style>
  <w:style w:type="table" w:customStyle="1" w:styleId="1">
    <w:name w:val="Сетка таблицы1"/>
    <w:basedOn w:val="a1"/>
    <w:next w:val="a6"/>
    <w:uiPriority w:val="59"/>
    <w:rsid w:val="00624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mota.ru/slovari/typ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ramoty.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asses.ru/grammar/122.Vishnyakova" TargetMode="External"/><Relationship Id="rId5" Type="http://schemas.openxmlformats.org/officeDocument/2006/relationships/settings" Target="settings.xml"/><Relationship Id="rId15" Type="http://schemas.openxmlformats.org/officeDocument/2006/relationships/hyperlink" Target="http://gramma.ru" TargetMode="External"/><Relationship Id="rId10" Type="http://schemas.openxmlformats.org/officeDocument/2006/relationships/hyperlink" Target="http://starling.rinet.ru/indexru.htm" TargetMode="External"/><Relationship Id="rId4" Type="http://schemas.microsoft.com/office/2007/relationships/stylesWithEffects" Target="stylesWithEffects.xml"/><Relationship Id="rId9" Type="http://schemas.openxmlformats.org/officeDocument/2006/relationships/hyperlink" Target="http://gramota.ru/slovari/info/lop" TargetMode="External"/><Relationship Id="rId14" Type="http://schemas.openxmlformats.org/officeDocument/2006/relationships/hyperlink" Target="http://www.krugosv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D7F28-4B30-4E53-8905-0D3883E1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5920</Words>
  <Characters>33746</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dc:creator>
  <cp:lastModifiedBy>95</cp:lastModifiedBy>
  <cp:revision>6</cp:revision>
  <cp:lastPrinted>2023-10-10T10:38:00Z</cp:lastPrinted>
  <dcterms:created xsi:type="dcterms:W3CDTF">2023-10-10T10:07:00Z</dcterms:created>
  <dcterms:modified xsi:type="dcterms:W3CDTF">2023-10-12T09:08:00Z</dcterms:modified>
</cp:coreProperties>
</file>