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0262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Министерство образования и науки Карачаево-Черкесской Республики</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Администрация Зеленчукского района</w:t>
      </w:r>
      <w:bookmarkEnd w:id="2"/>
    </w:p>
    <w:p>
      <w:pPr>
        <w:spacing w:before="0" w:after="0" w:line="408"/>
        <w:ind w:left="120"/>
        <w:jc w:val="center"/>
      </w:pPr>
      <w:r>
        <w:rPr>
          <w:rFonts w:ascii="Times New Roman" w:hAnsi="Times New Roman"/>
          <w:b/>
          <w:i w:val="false"/>
          <w:color w:val="000000"/>
          <w:sz w:val="28"/>
        </w:rPr>
        <w:t>Средняя общеобразовательная школа а.Хасаут-Греческое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Кипкеева З.Х.</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Кузьминов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2932811)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с.Хасаут-Греческое</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2023-2024</w:t>
      </w:r>
      <w:bookmarkEnd w:id="4"/>
    </w:p>
    <w:p>
      <w:pPr>
        <w:spacing w:before="0" w:after="0"/>
        <w:ind w:left="120"/>
        <w:jc w:val="left"/>
      </w:pPr>
    </w:p>
    <w:bookmarkStart w:name="block-22026204" w:id="5"/>
    <w:p>
      <w:pPr>
        <w:sectPr>
          <w:pgSz w:w="11906" w:h="16383" w:orient="portrait"/>
        </w:sectPr>
      </w:pPr>
    </w:p>
    <w:bookmarkEnd w:id="5"/>
    <w:bookmarkEnd w:id="0"/>
    <w:bookmarkStart w:name="block-22026205"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2026205" w:id="8"/>
    <w:p>
      <w:pPr>
        <w:sectPr>
          <w:pgSz w:w="11906" w:h="16383" w:orient="portrait"/>
        </w:sectPr>
      </w:pPr>
    </w:p>
    <w:bookmarkEnd w:id="8"/>
    <w:bookmarkEnd w:id="6"/>
    <w:bookmarkStart w:name="block-22026203"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2026203" w:id="91"/>
    <w:p>
      <w:pPr>
        <w:sectPr>
          <w:pgSz w:w="11906" w:h="16383" w:orient="portrait"/>
        </w:sectPr>
      </w:pPr>
    </w:p>
    <w:bookmarkEnd w:id="91"/>
    <w:bookmarkEnd w:id="9"/>
    <w:bookmarkStart w:name="block-2202620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2026207" w:id="93"/>
    <w:p>
      <w:pPr>
        <w:sectPr>
          <w:pgSz w:w="11906" w:h="16383" w:orient="portrait"/>
        </w:sectPr>
      </w:pPr>
    </w:p>
    <w:bookmarkEnd w:id="93"/>
    <w:bookmarkEnd w:id="92"/>
    <w:bookmarkStart w:name="block-2202620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2026206" w:id="95"/>
    <w:p>
      <w:pPr>
        <w:sectPr>
          <w:pgSz w:w="16383" w:h="11906" w:orient="landscape"/>
        </w:sectPr>
      </w:pPr>
    </w:p>
    <w:bookmarkEnd w:id="95"/>
    <w:bookmarkEnd w:id="94"/>
    <w:bookmarkStart w:name="block-22026210"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26210" w:id="97"/>
    <w:p>
      <w:pPr>
        <w:sectPr>
          <w:pgSz w:w="16383" w:h="11906" w:orient="landscape"/>
        </w:sectPr>
      </w:pPr>
    </w:p>
    <w:bookmarkEnd w:id="97"/>
    <w:bookmarkEnd w:id="96"/>
    <w:bookmarkStart w:name="block-22026208"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26208" w:id="99"/>
    <w:p>
      <w:pPr>
        <w:sectPr>
          <w:pgSz w:w="16383" w:h="11906" w:orient="landscape"/>
        </w:sectPr>
      </w:pPr>
    </w:p>
    <w:bookmarkEnd w:id="99"/>
    <w:bookmarkEnd w:id="98"/>
    <w:bookmarkStart w:name="block-22026209"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2026209"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