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06" w:rsidRPr="00840586" w:rsidRDefault="001B1D06" w:rsidP="001B1D06">
      <w:pPr>
        <w:spacing w:after="200" w:line="276" w:lineRule="auto"/>
        <w:jc w:val="center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>Муниципальное казенное общеобразовательное учреждение</w:t>
      </w:r>
      <w:r>
        <w:rPr>
          <w:b/>
          <w:sz w:val="28"/>
          <w:szCs w:val="22"/>
        </w:rPr>
        <w:t xml:space="preserve"> </w:t>
      </w:r>
      <w:r w:rsidRPr="00840586">
        <w:rPr>
          <w:b/>
          <w:sz w:val="28"/>
          <w:szCs w:val="22"/>
        </w:rPr>
        <w:t>«СОШ с. Хасаут-Греческого»</w:t>
      </w:r>
    </w:p>
    <w:p w:rsidR="001B1D06" w:rsidRPr="00840586" w:rsidRDefault="001B1D06" w:rsidP="001B1D06">
      <w:pPr>
        <w:spacing w:after="200" w:line="276" w:lineRule="auto"/>
        <w:ind w:left="720"/>
        <w:jc w:val="center"/>
        <w:rPr>
          <w:b/>
          <w:sz w:val="28"/>
          <w:szCs w:val="22"/>
        </w:rPr>
      </w:pPr>
    </w:p>
    <w:p w:rsidR="001B1D06" w:rsidRPr="00840586" w:rsidRDefault="001B1D06" w:rsidP="001B1D0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«Утверждаю»                                                             </w:t>
      </w:r>
      <w:r>
        <w:rPr>
          <w:b/>
          <w:sz w:val="28"/>
          <w:szCs w:val="22"/>
        </w:rPr>
        <w:t xml:space="preserve">                                                                                         </w:t>
      </w:r>
      <w:r w:rsidRPr="00840586">
        <w:rPr>
          <w:b/>
          <w:sz w:val="28"/>
          <w:szCs w:val="22"/>
        </w:rPr>
        <w:t xml:space="preserve"> «Согласовано»</w:t>
      </w:r>
    </w:p>
    <w:p w:rsidR="001B1D06" w:rsidRPr="00840586" w:rsidRDefault="001B1D06" w:rsidP="001B1D0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Директор школы:                                                    </w:t>
      </w:r>
      <w:r>
        <w:rPr>
          <w:b/>
          <w:sz w:val="28"/>
          <w:szCs w:val="22"/>
        </w:rPr>
        <w:t xml:space="preserve">                                                                                        </w:t>
      </w:r>
      <w:r w:rsidRPr="00840586">
        <w:rPr>
          <w:b/>
          <w:sz w:val="28"/>
          <w:szCs w:val="22"/>
        </w:rPr>
        <w:t xml:space="preserve">   Зам.дир.поУР</w:t>
      </w:r>
    </w:p>
    <w:p w:rsidR="001B1D06" w:rsidRPr="00840586" w:rsidRDefault="001B1D06" w:rsidP="001B1D0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Н.И.Кузьминов                                                           </w:t>
      </w:r>
      <w:r>
        <w:rPr>
          <w:b/>
          <w:sz w:val="28"/>
          <w:szCs w:val="22"/>
        </w:rPr>
        <w:t xml:space="preserve">                                                                                        </w:t>
      </w:r>
      <w:r w:rsidRPr="00840586">
        <w:rPr>
          <w:b/>
          <w:sz w:val="28"/>
          <w:szCs w:val="22"/>
        </w:rPr>
        <w:t xml:space="preserve"> З.Х.Кипкеева</w:t>
      </w:r>
    </w:p>
    <w:p w:rsidR="001B1D06" w:rsidRPr="00840586" w:rsidRDefault="001B1D06" w:rsidP="001B1D0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 _________________        </w:t>
      </w:r>
      <w:r>
        <w:rPr>
          <w:b/>
          <w:sz w:val="28"/>
          <w:szCs w:val="22"/>
        </w:rPr>
        <w:t xml:space="preserve">                               </w:t>
      </w:r>
      <w:r w:rsidRPr="00840586">
        <w:rPr>
          <w:b/>
          <w:sz w:val="28"/>
          <w:szCs w:val="22"/>
        </w:rPr>
        <w:t xml:space="preserve">       </w:t>
      </w:r>
      <w:r>
        <w:rPr>
          <w:b/>
          <w:sz w:val="28"/>
          <w:szCs w:val="22"/>
        </w:rPr>
        <w:t xml:space="preserve">                                                                                </w:t>
      </w:r>
      <w:r w:rsidRPr="00840586">
        <w:rPr>
          <w:b/>
          <w:sz w:val="28"/>
          <w:szCs w:val="22"/>
        </w:rPr>
        <w:t xml:space="preserve">   ______________________                               </w:t>
      </w:r>
    </w:p>
    <w:p w:rsidR="001B1D06" w:rsidRPr="00840586" w:rsidRDefault="001B1D06" w:rsidP="001B1D0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 «________» 2021г                                                    </w:t>
      </w:r>
      <w:r>
        <w:rPr>
          <w:b/>
          <w:sz w:val="28"/>
          <w:szCs w:val="22"/>
        </w:rPr>
        <w:t xml:space="preserve">                                                                              </w:t>
      </w:r>
      <w:r w:rsidRPr="00840586">
        <w:rPr>
          <w:b/>
          <w:sz w:val="28"/>
          <w:szCs w:val="22"/>
        </w:rPr>
        <w:t xml:space="preserve"> «________» 2021г</w:t>
      </w:r>
    </w:p>
    <w:p w:rsidR="001B1D06" w:rsidRPr="00840586" w:rsidRDefault="001B1D06" w:rsidP="001B1D06">
      <w:pPr>
        <w:ind w:left="720"/>
        <w:jc w:val="center"/>
        <w:rPr>
          <w:rFonts w:eastAsia="Calibri"/>
          <w:b/>
          <w:sz w:val="28"/>
          <w:szCs w:val="22"/>
          <w:lang w:eastAsia="en-US"/>
        </w:rPr>
      </w:pPr>
    </w:p>
    <w:p w:rsidR="001B1D06" w:rsidRPr="001B1D06" w:rsidRDefault="001B1D06" w:rsidP="001B1D06">
      <w:pPr>
        <w:jc w:val="center"/>
        <w:rPr>
          <w:rFonts w:eastAsia="Calibri"/>
          <w:b/>
          <w:sz w:val="48"/>
          <w:szCs w:val="22"/>
          <w:lang w:eastAsia="en-US"/>
        </w:rPr>
      </w:pPr>
      <w:r w:rsidRPr="001B1D06">
        <w:rPr>
          <w:rFonts w:eastAsia="Calibri"/>
          <w:b/>
          <w:sz w:val="48"/>
          <w:szCs w:val="22"/>
          <w:lang w:eastAsia="en-US"/>
        </w:rPr>
        <w:t>Тематическое планирование</w:t>
      </w:r>
    </w:p>
    <w:p w:rsidR="001B1D06" w:rsidRPr="001B1D06" w:rsidRDefault="001B1D06" w:rsidP="001B1D06">
      <w:pPr>
        <w:ind w:left="720"/>
        <w:jc w:val="center"/>
        <w:rPr>
          <w:rFonts w:eastAsia="Calibri"/>
          <w:b/>
          <w:sz w:val="48"/>
          <w:szCs w:val="22"/>
          <w:lang w:eastAsia="en-US"/>
        </w:rPr>
      </w:pPr>
      <w:r w:rsidRPr="001B1D06">
        <w:rPr>
          <w:rFonts w:eastAsia="Calibri"/>
          <w:b/>
          <w:sz w:val="48"/>
          <w:szCs w:val="22"/>
          <w:lang w:eastAsia="en-US"/>
        </w:rPr>
        <w:t>по ОБЖ</w:t>
      </w:r>
    </w:p>
    <w:p w:rsidR="001B1D06" w:rsidRPr="001B1D06" w:rsidRDefault="001B1D06" w:rsidP="001B1D0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44"/>
          <w:szCs w:val="28"/>
          <w:lang w:eastAsia="en-US"/>
        </w:rPr>
      </w:pPr>
      <w:r w:rsidRPr="001B1D06">
        <w:rPr>
          <w:rFonts w:eastAsia="Calibri"/>
          <w:sz w:val="44"/>
          <w:szCs w:val="28"/>
          <w:lang w:eastAsia="en-US"/>
        </w:rPr>
        <w:t>в 9 классе</w:t>
      </w:r>
    </w:p>
    <w:p w:rsidR="001B1D06" w:rsidRPr="001B1D06" w:rsidRDefault="001B1D06" w:rsidP="001B1D0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44"/>
          <w:szCs w:val="28"/>
          <w:lang w:eastAsia="en-US"/>
        </w:rPr>
      </w:pPr>
      <w:r w:rsidRPr="001B1D06">
        <w:rPr>
          <w:rFonts w:eastAsia="Calibri"/>
          <w:sz w:val="44"/>
          <w:szCs w:val="28"/>
          <w:lang w:eastAsia="en-US"/>
        </w:rPr>
        <w:t>на 2021-2022 учебный год</w:t>
      </w:r>
    </w:p>
    <w:p w:rsidR="001B1D06" w:rsidRPr="001B1D06" w:rsidRDefault="001B1D06" w:rsidP="001B1D0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B1D06">
        <w:rPr>
          <w:rFonts w:eastAsia="Calibri"/>
          <w:b/>
          <w:sz w:val="28"/>
          <w:szCs w:val="28"/>
          <w:lang w:eastAsia="en-US"/>
        </w:rPr>
        <w:t>Всего часов в неделю: 1 час</w:t>
      </w:r>
    </w:p>
    <w:p w:rsidR="001B1D06" w:rsidRPr="001B1D06" w:rsidRDefault="001B1D06" w:rsidP="001B1D0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B1D06">
        <w:rPr>
          <w:rFonts w:eastAsia="Calibri"/>
          <w:b/>
          <w:sz w:val="28"/>
          <w:szCs w:val="28"/>
          <w:lang w:eastAsia="en-US"/>
        </w:rPr>
        <w:t>В год: 34 часа</w:t>
      </w:r>
    </w:p>
    <w:p w:rsidR="001B1D06" w:rsidRPr="00840586" w:rsidRDefault="001B1D06" w:rsidP="001B1D0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B1D06" w:rsidRPr="00840586" w:rsidRDefault="001B1D06" w:rsidP="001B1D06">
      <w:pPr>
        <w:shd w:val="clear" w:color="auto" w:fill="FFFFFF"/>
        <w:ind w:left="1068"/>
        <w:jc w:val="center"/>
        <w:rPr>
          <w:i/>
          <w:color w:val="000000"/>
          <w:sz w:val="32"/>
          <w:szCs w:val="32"/>
        </w:rPr>
      </w:pPr>
      <w:r w:rsidRPr="00840586">
        <w:rPr>
          <w:rFonts w:eastAsia="Calibri"/>
          <w:b/>
          <w:sz w:val="32"/>
          <w:szCs w:val="28"/>
          <w:lang w:eastAsia="en-US"/>
        </w:rPr>
        <w:t>Программа составлена учителем физической культуры:</w:t>
      </w:r>
      <w:r w:rsidRPr="008405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40586">
        <w:rPr>
          <w:i/>
          <w:color w:val="000000"/>
          <w:sz w:val="32"/>
          <w:szCs w:val="32"/>
        </w:rPr>
        <w:t>Джаубаевым Абреком Муссаевичем</w:t>
      </w:r>
    </w:p>
    <w:p w:rsidR="00057ECF" w:rsidRPr="00057ECF" w:rsidRDefault="001B1D06" w:rsidP="001B1D06">
      <w:pPr>
        <w:ind w:left="284"/>
      </w:pPr>
      <w:r>
        <w:t xml:space="preserve">         </w:t>
      </w:r>
      <w:r w:rsidR="00057ECF" w:rsidRPr="00057ECF">
        <w:t>Рабочая программа  составлена на основании:</w:t>
      </w:r>
    </w:p>
    <w:p w:rsidR="00057ECF" w:rsidRPr="00057ECF" w:rsidRDefault="00057ECF" w:rsidP="00057ECF">
      <w:r w:rsidRPr="00057ECF">
        <w:t xml:space="preserve">         Рабочей программы  по основам безопасности жизнедеятельности.. Предметная линия учебников под общей редакцией Смирнова А.Т   </w:t>
      </w:r>
    </w:p>
    <w:p w:rsidR="00057ECF" w:rsidRPr="00057ECF" w:rsidRDefault="00404C8A" w:rsidP="00057ECF">
      <w:r>
        <w:t xml:space="preserve">          </w:t>
      </w:r>
      <w:r w:rsidR="00057ECF" w:rsidRPr="00057ECF">
        <w:t>5 – 9 классы: пособие для учителей общеобразовательных учреждений ./ А.Т.Смирнов, Б.О.</w:t>
      </w:r>
      <w:r w:rsidR="00D91368">
        <w:t>Хренников – М: Просвещение, 2012</w:t>
      </w:r>
      <w:r w:rsidR="00057ECF" w:rsidRPr="00057ECF">
        <w:t xml:space="preserve"> год</w:t>
      </w:r>
    </w:p>
    <w:p w:rsidR="00057ECF" w:rsidRPr="00057ECF" w:rsidRDefault="00057ECF" w:rsidP="00057ECF">
      <w:r w:rsidRPr="00057ECF">
        <w:t xml:space="preserve">      Учебник  «Основы безопасности жизнедеятельности», 9 класс: учебник для общеобразовательных учреждений./ А.Т.Смирнов,  </w:t>
      </w:r>
    </w:p>
    <w:p w:rsidR="00057ECF" w:rsidRPr="00057ECF" w:rsidRDefault="00057ECF" w:rsidP="00057ECF">
      <w:r w:rsidRPr="00057ECF">
        <w:t xml:space="preserve">       </w:t>
      </w:r>
      <w:r w:rsidR="00D02D86">
        <w:t xml:space="preserve">   </w:t>
      </w:r>
      <w:r w:rsidRPr="00057ECF">
        <w:t xml:space="preserve"> Б.О.Хренников; : под общей редакцией Смирнова А.Т , Рос. академ. наук. Рос. Академ. Об</w:t>
      </w:r>
      <w:r w:rsidR="00D02D86">
        <w:t>разования.  М: Просвещение, 2017</w:t>
      </w:r>
      <w:r w:rsidRPr="00057ECF">
        <w:t xml:space="preserve"> год.</w:t>
      </w:r>
    </w:p>
    <w:p w:rsidR="00057ECF" w:rsidRPr="00057ECF" w:rsidRDefault="00057ECF" w:rsidP="00057ECF"/>
    <w:p w:rsidR="00057ECF" w:rsidRPr="00057ECF" w:rsidRDefault="00057ECF" w:rsidP="00057ECF"/>
    <w:p w:rsidR="00057ECF" w:rsidRPr="00057ECF" w:rsidRDefault="00057ECF" w:rsidP="00ED7AA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b/>
        </w:rPr>
      </w:pPr>
      <w:r w:rsidRPr="00ED7AA6">
        <w:rPr>
          <w:b/>
        </w:rPr>
        <w:t>1</w:t>
      </w:r>
      <w:r w:rsidRPr="00057ECF">
        <w:t>.</w:t>
      </w:r>
      <w:r w:rsidRPr="00057ECF">
        <w:rPr>
          <w:b/>
        </w:rPr>
        <w:t>ПОЯСНИТЕЛЬНАЯ  ЗАПИСКА</w:t>
      </w:r>
    </w:p>
    <w:p w:rsidR="00404C8A" w:rsidRPr="00057ECF" w:rsidRDefault="00057ECF" w:rsidP="00404C8A">
      <w:r w:rsidRPr="00057ECF">
        <w:t xml:space="preserve">     </w:t>
      </w:r>
      <w:r w:rsidR="002C3EF6">
        <w:t xml:space="preserve">  </w:t>
      </w:r>
      <w:r w:rsidRPr="00057ECF">
        <w:t xml:space="preserve">Рабочая программа разработана на </w:t>
      </w:r>
      <w:r w:rsidR="002C3EF6">
        <w:t xml:space="preserve">основании </w:t>
      </w:r>
      <w:r w:rsidR="00404C8A">
        <w:t xml:space="preserve"> </w:t>
      </w:r>
      <w:r w:rsidR="002C3EF6">
        <w:t>Р</w:t>
      </w:r>
      <w:r w:rsidR="00404C8A" w:rsidRPr="00057ECF">
        <w:t>абочей программы  по основам безопасности жизнедеятельности.. Предметная линия учебников под</w:t>
      </w:r>
      <w:r w:rsidR="002C3EF6">
        <w:t xml:space="preserve"> общей редакцией Смирнова А.Т.,</w:t>
      </w:r>
      <w:r w:rsidR="00404C8A" w:rsidRPr="00057ECF">
        <w:t>5 – 9 классы: пособие для учителей общеобразовательных учреждений ./ А.Т.Смирнов, Б.О.Хренников – М: Просвещение, 2011 год</w:t>
      </w:r>
    </w:p>
    <w:p w:rsidR="00404C8A" w:rsidRPr="00057ECF" w:rsidRDefault="00404C8A" w:rsidP="00404C8A">
      <w:r w:rsidRPr="00057ECF">
        <w:t xml:space="preserve">      </w:t>
      </w:r>
    </w:p>
    <w:p w:rsidR="00404C8A" w:rsidRPr="00057ECF" w:rsidRDefault="002C3EF6" w:rsidP="00404C8A">
      <w:r>
        <w:t xml:space="preserve">       </w:t>
      </w:r>
      <w:r w:rsidR="00404C8A" w:rsidRPr="00057ECF">
        <w:t xml:space="preserve">Учебник  «Основы безопасности жизнедеятельности», 9 класс: учебник для общеобразовательных учреждений./ А.Т.Смирнов,  </w:t>
      </w:r>
    </w:p>
    <w:p w:rsidR="00404C8A" w:rsidRPr="00057ECF" w:rsidRDefault="00404C8A" w:rsidP="00404C8A">
      <w:r w:rsidRPr="00057ECF">
        <w:t xml:space="preserve"> Б.О.Хренников; : под общей редакцией Смирнова А.Т , Рос. академ. наук. Рос. Академ. Об</w:t>
      </w:r>
      <w:r>
        <w:t>разования.  М: Просвещение, 2017</w:t>
      </w:r>
      <w:r w:rsidRPr="00057ECF">
        <w:t xml:space="preserve"> год.</w:t>
      </w:r>
    </w:p>
    <w:p w:rsidR="00404C8A" w:rsidRPr="00057ECF" w:rsidRDefault="00404C8A" w:rsidP="00404C8A"/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57ECF">
        <w:rPr>
          <w:b/>
        </w:rPr>
        <w:t>2. ОБЩАЯ  ХАРАКТЕРИСТИКА  КУРСА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</w:pPr>
      <w:r w:rsidRPr="00057ECF">
        <w:t xml:space="preserve">      Курс предназначен для: 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</w:pPr>
      <w:r w:rsidRPr="00057ECF">
        <w:t xml:space="preserve">     • формирования у учащихся основных понятий об опас</w:t>
      </w:r>
      <w:r w:rsidRPr="00057ECF">
        <w:softHyphen/>
        <w:t xml:space="preserve">ных и чрезвычайных ситуациях в повседневной жизни, об их последствиях для здоровья и жизни человека; </w:t>
      </w: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  <w:r w:rsidRPr="00057ECF">
        <w:t xml:space="preserve">     • выработки у них сознательного и ответственного отно</w:t>
      </w:r>
      <w:r w:rsidRPr="00057ECF">
        <w:softHyphen/>
        <w:t>шения к личной безопасности, безопасности окружающих;</w:t>
      </w: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  <w:r w:rsidRPr="00057ECF">
        <w:t xml:space="preserve">     • приобретения учащимися способности сохранять жизнь и здоровье в неблагоприятных и угрожающих жизни услови</w:t>
      </w:r>
      <w:r w:rsidRPr="00057ECF">
        <w:softHyphen/>
        <w:t>ях и умения адекватно реагировать на различные опасные си</w:t>
      </w:r>
      <w:r w:rsidRPr="00057ECF">
        <w:softHyphen/>
        <w:t xml:space="preserve">туации с учётом своих возможностей; </w:t>
      </w: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  <w:r w:rsidRPr="00057ECF">
        <w:t xml:space="preserve">     • формирования у учащихся антиэкстремистского и анти</w:t>
      </w:r>
      <w:r w:rsidRPr="00057ECF">
        <w:softHyphen/>
        <w:t xml:space="preserve">террористического поведения, отрицательного отношения к приему психоактивных веществ, в том числе наркотиков. 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</w:pPr>
      <w:r w:rsidRPr="00057ECF">
        <w:rPr>
          <w:i/>
        </w:rPr>
        <w:t xml:space="preserve">    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57ECF">
        <w:rPr>
          <w:b/>
        </w:rPr>
        <w:t>3.ОПИСАНИЕ МЕСТА УЧЕБНОГО ПРЕДМЕТА, КУРСА В УЧЕБНОМ</w:t>
      </w:r>
      <w:r w:rsidR="001E41F9">
        <w:rPr>
          <w:b/>
        </w:rPr>
        <w:t xml:space="preserve"> ПЛАНЕ</w:t>
      </w:r>
    </w:p>
    <w:p w:rsidR="00057ECF" w:rsidRPr="00057ECF" w:rsidRDefault="00057ECF" w:rsidP="00057ECF">
      <w:pPr>
        <w:spacing w:after="200" w:line="276" w:lineRule="auto"/>
        <w:ind w:left="360"/>
        <w:jc w:val="both"/>
      </w:pPr>
      <w:r w:rsidRPr="00057ECF">
        <w:t xml:space="preserve">       Предмет «Основы безопасности жизнедеятельности» изучается  с 5 по 9 классы, из расчета 1 час в неделю  (что составляет 35 часов в год). 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tab/>
        <w:t>Структура курса «Основы безопасности жизнедеятельности» при модульном построении содержания основного общего образования включает в себя два учебных модуля и пять подразделов.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lastRenderedPageBreak/>
        <w:t xml:space="preserve">Модуль </w:t>
      </w:r>
      <w:r w:rsidRPr="00057ECF">
        <w:rPr>
          <w:b/>
          <w:lang w:val="en-US"/>
        </w:rPr>
        <w:t>I</w:t>
      </w:r>
      <w:r w:rsidRPr="00057ECF">
        <w:rPr>
          <w:b/>
        </w:rPr>
        <w:t>.</w:t>
      </w:r>
      <w:r w:rsidRPr="00057ECF">
        <w:t xml:space="preserve"> Основы безопасности личности, общества и государства.</w:t>
      </w:r>
    </w:p>
    <w:p w:rsidR="00057ECF" w:rsidRPr="00057ECF" w:rsidRDefault="00057ECF" w:rsidP="00057ECF">
      <w:pPr>
        <w:spacing w:after="200" w:line="276" w:lineRule="auto"/>
      </w:pPr>
      <w:r w:rsidRPr="00057ECF">
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ситуациях.</w:t>
      </w:r>
    </w:p>
    <w:p w:rsidR="00057ECF" w:rsidRPr="00057ECF" w:rsidRDefault="00171B0C" w:rsidP="00057ECF">
      <w:pPr>
        <w:spacing w:after="200" w:line="276" w:lineRule="auto"/>
      </w:pPr>
      <w:r>
        <w:t>Модуль включает три</w:t>
      </w:r>
      <w:r w:rsidR="00057ECF" w:rsidRPr="00057ECF">
        <w:t xml:space="preserve"> раздела.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t>Раздел 1.</w:t>
      </w:r>
      <w:r w:rsidRPr="00057ECF">
        <w:t xml:space="preserve"> Основы комплексной безопасности.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t>Раздел 2.</w:t>
      </w:r>
      <w:r w:rsidRPr="00057ECF">
        <w:t xml:space="preserve"> Защита населения Российской Федерации от чрезвычайных ситуаций.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t>Раздел 3.</w:t>
      </w:r>
      <w:r w:rsidRPr="00057ECF">
        <w:t xml:space="preserve"> Основы противодействия терроризму и экстремизму в Российской Федерации. 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rPr>
          <w:b/>
        </w:rPr>
        <w:t xml:space="preserve">Модуль </w:t>
      </w:r>
      <w:r w:rsidRPr="00057ECF">
        <w:rPr>
          <w:b/>
          <w:lang w:val="en-US"/>
        </w:rPr>
        <w:t>II</w:t>
      </w:r>
      <w:r w:rsidRPr="00057ECF">
        <w:rPr>
          <w:b/>
        </w:rPr>
        <w:t>.</w:t>
      </w:r>
      <w:r w:rsidRPr="00057ECF">
        <w:t xml:space="preserve"> Здоровый образ жизни и оказание первой медицинской помощи.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t>Решает задачи духовно – нравственного воспитания обучаемых, формирование у них индивидуальной системы здорового образа жизни, сохранения и укрепления здоровья, а также умения оказывать первую помощь.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t>Модуль включает два раздела.</w:t>
      </w:r>
    </w:p>
    <w:p w:rsidR="00057ECF" w:rsidRDefault="00057ECF" w:rsidP="00057ECF">
      <w:pPr>
        <w:spacing w:after="200" w:line="276" w:lineRule="auto"/>
        <w:jc w:val="both"/>
      </w:pPr>
      <w:r w:rsidRPr="00057ECF">
        <w:rPr>
          <w:b/>
        </w:rPr>
        <w:t>Раздел 4.</w:t>
      </w:r>
      <w:r w:rsidRPr="00057ECF">
        <w:t xml:space="preserve"> Основы здорового образа жизни.</w:t>
      </w:r>
    </w:p>
    <w:p w:rsidR="00A71BDA" w:rsidRDefault="00A71BDA" w:rsidP="00057ECF">
      <w:pPr>
        <w:spacing w:after="200" w:line="276" w:lineRule="auto"/>
        <w:jc w:val="both"/>
      </w:pPr>
      <w:r w:rsidRPr="00A71BDA">
        <w:rPr>
          <w:b/>
        </w:rPr>
        <w:t>Раздел 5</w:t>
      </w:r>
      <w:r>
        <w:t>. Основы медицинских знаний и оказание первой медицинской помощи.</w:t>
      </w:r>
    </w:p>
    <w:p w:rsidR="001E41F9" w:rsidRDefault="00AD49C2" w:rsidP="00CB1A86">
      <w:pPr>
        <w:widowControl w:val="0"/>
        <w:ind w:firstLine="567"/>
        <w:jc w:val="center"/>
        <w:rPr>
          <w:b/>
          <w:color w:val="000000"/>
          <w:spacing w:val="10"/>
        </w:rPr>
      </w:pPr>
      <w:r>
        <w:rPr>
          <w:b/>
          <w:color w:val="000000"/>
          <w:spacing w:val="10"/>
        </w:rPr>
        <w:t>4.ЛИЧНОСТНЫЕ, МЕТАПРЕДМЕТНЫЕ, ПРЕДМ</w:t>
      </w:r>
      <w:r w:rsidR="00CB1A86">
        <w:rPr>
          <w:b/>
          <w:color w:val="000000"/>
          <w:spacing w:val="10"/>
        </w:rPr>
        <w:t>ЕТНЫЕ РЕЗУЛЬТАТЫ ОСВОЕНИЯ</w:t>
      </w:r>
    </w:p>
    <w:p w:rsidR="00CB1A86" w:rsidRPr="00CB1A86" w:rsidRDefault="00CB1A86" w:rsidP="00CB1A86">
      <w:pPr>
        <w:widowControl w:val="0"/>
        <w:ind w:firstLine="567"/>
        <w:jc w:val="center"/>
        <w:rPr>
          <w:b/>
          <w:color w:val="000000"/>
          <w:spacing w:val="10"/>
        </w:rPr>
      </w:pPr>
      <w:r>
        <w:rPr>
          <w:b/>
          <w:color w:val="000000"/>
          <w:spacing w:val="10"/>
        </w:rPr>
        <w:t xml:space="preserve"> </w:t>
      </w:r>
      <w:r w:rsidR="001E41F9">
        <w:rPr>
          <w:b/>
          <w:color w:val="000000"/>
          <w:spacing w:val="10"/>
        </w:rPr>
        <w:t xml:space="preserve">УЧЕБНОГО ПРЕДМЕТА, </w:t>
      </w:r>
      <w:r>
        <w:rPr>
          <w:b/>
          <w:color w:val="000000"/>
          <w:spacing w:val="10"/>
        </w:rPr>
        <w:t>КУРСА</w:t>
      </w:r>
      <w:r>
        <w:rPr>
          <w:rFonts w:eastAsia="Calibri"/>
          <w:b/>
          <w:lang w:eastAsia="en-US"/>
        </w:rPr>
        <w:t xml:space="preserve"> </w:t>
      </w:r>
    </w:p>
    <w:p w:rsidR="00CB1A86" w:rsidRPr="00CB1A86" w:rsidRDefault="00CB1A86" w:rsidP="00CB1A86">
      <w:pPr>
        <w:shd w:val="clear" w:color="auto" w:fill="FFFFFF"/>
        <w:ind w:firstLine="567"/>
        <w:contextualSpacing/>
        <w:jc w:val="center"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t xml:space="preserve"> </w:t>
      </w:r>
    </w:p>
    <w:p w:rsidR="00CB1A86" w:rsidRPr="00CB1A86" w:rsidRDefault="00CB1A86" w:rsidP="00CB1A86">
      <w:pPr>
        <w:shd w:val="clear" w:color="auto" w:fill="FFFFFF"/>
        <w:ind w:firstLine="567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t>Личностные результаты: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B1A86" w:rsidRPr="00CB1A86" w:rsidRDefault="00CB1A86" w:rsidP="00CB1A8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 xml:space="preserve">формирование понимания ценности здорового и безопасного образа жизни; 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B1A86" w:rsidRPr="00CB1A86" w:rsidRDefault="00CB1A86" w:rsidP="00CB1A86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lastRenderedPageBreak/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готовности и способности вести диалог с другими людьми и достигать в нём взаимопонимания;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CB1A86" w:rsidRPr="00CB1A86" w:rsidRDefault="00CB1A86" w:rsidP="00CB1A86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t xml:space="preserve">           Метапредметные результаты: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 предложенных условий и требований, корректировать свои действия в соответствии с изменяющейся ситуацией;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CB1A86" w:rsidRPr="00CB1A86" w:rsidRDefault="00CB1A86" w:rsidP="00CB1A86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t>Предметные результаты: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формирование убеждения в необходимости безопасного и здорового образа жизни;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понимание личной и общественной значимости современной культуры безопасности жизнедеятельности;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понимание необходимости  сохранения природы и окружающей среды для полноценной жизни человека;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знание и умение применять правила безопасного поведения в условиях опасных и чрезвычайных ситуаций;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умение оказать первую помощь пострадавшим;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lastRenderedPageBreak/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AD49C2" w:rsidRPr="00CB1A86" w:rsidRDefault="00AD49C2" w:rsidP="00CB1A86">
      <w:pPr>
        <w:shd w:val="clear" w:color="auto" w:fill="FFFFFF"/>
        <w:tabs>
          <w:tab w:val="left" w:pos="284"/>
        </w:tabs>
        <w:contextualSpacing/>
        <w:rPr>
          <w:rFonts w:eastAsia="Calibri"/>
          <w:b/>
          <w:lang w:eastAsia="en-US"/>
        </w:rPr>
      </w:pPr>
    </w:p>
    <w:p w:rsidR="00A71BDA" w:rsidRPr="00ED7AA6" w:rsidRDefault="00A71BDA" w:rsidP="00ED7AA6">
      <w:pPr>
        <w:widowControl w:val="0"/>
        <w:jc w:val="center"/>
        <w:rPr>
          <w:b/>
          <w:color w:val="000000"/>
          <w:spacing w:val="10"/>
        </w:rPr>
      </w:pPr>
      <w:r w:rsidRPr="00A71BDA">
        <w:rPr>
          <w:b/>
          <w:color w:val="000000"/>
          <w:spacing w:val="10"/>
        </w:rPr>
        <w:t>5. СОДЕ</w:t>
      </w:r>
      <w:r w:rsidR="001E41F9">
        <w:rPr>
          <w:b/>
          <w:color w:val="000000"/>
          <w:spacing w:val="10"/>
        </w:rPr>
        <w:t>РЖАНИЕ КУРСА ОБЖ В 9 КЛАССЕ</w:t>
      </w:r>
    </w:p>
    <w:p w:rsidR="00CB1A86" w:rsidRPr="00A71BDA" w:rsidRDefault="00CB1A86" w:rsidP="00A71BDA">
      <w:pPr>
        <w:spacing w:after="200" w:line="276" w:lineRule="auto"/>
        <w:rPr>
          <w:b/>
        </w:rPr>
      </w:pPr>
      <w:r>
        <w:rPr>
          <w:b/>
        </w:rPr>
        <w:t>Модуль 1.Основы безопасности личности, общества и го</w:t>
      </w:r>
      <w:r w:rsidR="00AB514E">
        <w:rPr>
          <w:b/>
        </w:rPr>
        <w:t>с</w:t>
      </w:r>
      <w:r>
        <w:rPr>
          <w:b/>
        </w:rPr>
        <w:t>ударства</w:t>
      </w:r>
      <w:r w:rsidR="00AB514E">
        <w:rPr>
          <w:b/>
        </w:rPr>
        <w:t xml:space="preserve"> </w:t>
      </w:r>
      <w:r>
        <w:rPr>
          <w:b/>
        </w:rPr>
        <w:t>(24 ч.)</w:t>
      </w:r>
    </w:p>
    <w:p w:rsidR="00123A04" w:rsidRPr="00123A04" w:rsidRDefault="00A71BDA" w:rsidP="00123A04">
      <w:pPr>
        <w:spacing w:after="200" w:line="276" w:lineRule="auto"/>
        <w:rPr>
          <w:b/>
        </w:rPr>
      </w:pPr>
      <w:r w:rsidRPr="00A71BDA">
        <w:rPr>
          <w:b/>
        </w:rPr>
        <w:t>Раздел 1.</w:t>
      </w:r>
      <w:r w:rsidR="00CB1A86">
        <w:t xml:space="preserve"> </w:t>
      </w:r>
      <w:r w:rsidR="00CB1A86" w:rsidRPr="00CB1A86">
        <w:rPr>
          <w:b/>
        </w:rPr>
        <w:t>Основы  комплексной безопасности</w:t>
      </w:r>
      <w:r w:rsidR="00CB1A86">
        <w:rPr>
          <w:b/>
        </w:rPr>
        <w:t xml:space="preserve">  (8 ч)</w:t>
      </w:r>
    </w:p>
    <w:p w:rsid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>Современный мир и Россия. Национальные интересы России в современном мире.         Основные угрозы национальным интересам и безопасности России. Чрезвычайные ситуации и их классификация. Чрезвычайные ситуации природного характера и их     последствия. Чрезвычайные ситуации техногенного характера и их причины. Угроза  военной безопасности России.</w:t>
      </w:r>
    </w:p>
    <w:p w:rsidR="00123A04" w:rsidRP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t xml:space="preserve">Раздел </w:t>
      </w:r>
      <w:r w:rsidRPr="00123A04">
        <w:rPr>
          <w:rFonts w:eastAsia="DejaVu Sans"/>
          <w:b/>
          <w:kern w:val="1"/>
          <w:lang w:eastAsia="hi-IN" w:bidi="hi-IN"/>
        </w:rPr>
        <w:t>2. Защита населения Российской Федерации от чрезвычайных ситуаций (7ч</w:t>
      </w:r>
      <w:r w:rsidRPr="00123A04">
        <w:rPr>
          <w:rFonts w:eastAsia="DejaVu Sans"/>
          <w:kern w:val="1"/>
          <w:lang w:eastAsia="hi-IN" w:bidi="hi-IN"/>
        </w:rPr>
        <w:t>)</w:t>
      </w:r>
    </w:p>
    <w:p w:rsidR="00123A04" w:rsidRP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Default="00123A04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 xml:space="preserve">Единая государственная система предупреждения и ликвидации чрезвычайных ситуаций (РСЧС).Гражданская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      </w:t>
      </w:r>
      <w:r w:rsidRPr="00123A04">
        <w:rPr>
          <w:rFonts w:eastAsia="DejaVu Sans"/>
          <w:kern w:val="1"/>
          <w:lang w:eastAsia="hi-IN" w:bidi="hi-IN"/>
        </w:rPr>
        <w:tab/>
        <w:t>Мониторинг и прогнозирование чрезвычайных ситуаций. Инженерная защита населения от чрезвычайных ситуаций. Инженерная защита населения от чрезвычайных ситуаций. Оповещение и эвакуация населения в условиях чрезвычайных ситуаций. Аварийно-спасательные и другие неотложные работы в очагах поражения</w:t>
      </w:r>
      <w:r>
        <w:rPr>
          <w:rFonts w:eastAsia="DejaVu Sans"/>
          <w:kern w:val="1"/>
          <w:lang w:eastAsia="hi-IN" w:bidi="hi-IN"/>
        </w:rPr>
        <w:t>.</w:t>
      </w:r>
    </w:p>
    <w:p w:rsid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  <w:r w:rsidRPr="00123A04">
        <w:rPr>
          <w:rFonts w:eastAsia="DejaVu Sans"/>
          <w:b/>
          <w:kern w:val="1"/>
          <w:lang w:eastAsia="hi-IN" w:bidi="hi-IN"/>
        </w:rPr>
        <w:t>Раздел 3</w:t>
      </w:r>
      <w:r>
        <w:rPr>
          <w:rFonts w:eastAsia="DejaVu Sans"/>
          <w:kern w:val="1"/>
          <w:lang w:eastAsia="hi-IN" w:bidi="hi-IN"/>
        </w:rPr>
        <w:t>.</w:t>
      </w:r>
      <w:r w:rsidRPr="00123A04">
        <w:rPr>
          <w:rFonts w:eastAsia="DejaVu Sans"/>
          <w:b/>
          <w:kern w:val="1"/>
          <w:lang w:eastAsia="hi-IN" w:bidi="hi-IN"/>
        </w:rPr>
        <w:t>Противодействие терроризму и экстремизму в Российской Федерации (9 ч)</w:t>
      </w:r>
    </w:p>
    <w:p w:rsidR="00123A04" w:rsidRPr="00123A04" w:rsidRDefault="00123A04" w:rsidP="00123A0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 xml:space="preserve">Международный терроризм – угроза национальной безопасности России. Виды террористической деятельности и террористических актов, их </w:t>
      </w:r>
      <w:r w:rsidR="00ED7AA6">
        <w:rPr>
          <w:rFonts w:eastAsia="DejaVu Sans"/>
          <w:kern w:val="1"/>
          <w:lang w:eastAsia="hi-IN" w:bidi="hi-IN"/>
        </w:rPr>
        <w:t>цели и способы</w:t>
      </w:r>
      <w:r w:rsidRPr="00123A04">
        <w:rPr>
          <w:rFonts w:eastAsia="DejaVu Sans"/>
          <w:kern w:val="1"/>
          <w:lang w:eastAsia="hi-IN" w:bidi="hi-IN"/>
        </w:rPr>
        <w:t xml:space="preserve"> осуществления. Основные нормативно-правовые акты по противодействию терроризму и экстремизму. Нормативно-правовая база противодействия наркотизму. Организационные основы противодействия терроризму в Российской Федерации. Организационные основы противодействия наркотизму в Российской Федерации. Правила поведения при угрозе террористического акта. Профилактика наркозависимости</w:t>
      </w:r>
      <w:r w:rsidR="00ED7AA6">
        <w:rPr>
          <w:rFonts w:eastAsia="DejaVu Sans"/>
          <w:kern w:val="1"/>
          <w:lang w:eastAsia="hi-IN" w:bidi="hi-IN"/>
        </w:rPr>
        <w:t>.</w:t>
      </w:r>
    </w:p>
    <w:p w:rsidR="00123A04" w:rsidRPr="00123A04" w:rsidRDefault="00123A04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</w:p>
    <w:p w:rsidR="00123A04" w:rsidRDefault="00ED7AA6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t>Модуль 2.</w:t>
      </w:r>
      <w:r w:rsidR="00123A04" w:rsidRPr="00123A04">
        <w:rPr>
          <w:rFonts w:eastAsia="DejaVu Sans"/>
          <w:b/>
          <w:kern w:val="1"/>
          <w:lang w:eastAsia="hi-IN" w:bidi="hi-IN"/>
        </w:rPr>
        <w:t>Основы медицинских знаний и здорового образа жизни (11 ч)</w:t>
      </w:r>
    </w:p>
    <w:p w:rsidR="00ED7AA6" w:rsidRPr="00123A04" w:rsidRDefault="00ED7AA6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</w:p>
    <w:p w:rsidR="00123A04" w:rsidRPr="00123A04" w:rsidRDefault="00ED7AA6" w:rsidP="00ED7AA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t xml:space="preserve">Раздел 4. </w:t>
      </w:r>
      <w:r w:rsidR="00123A04" w:rsidRPr="00123A04">
        <w:rPr>
          <w:rFonts w:eastAsia="DejaVu Sans"/>
          <w:b/>
          <w:kern w:val="1"/>
          <w:lang w:eastAsia="hi-IN" w:bidi="hi-IN"/>
        </w:rPr>
        <w:t>Основы здорового образа жизни (9 ч)</w:t>
      </w:r>
      <w:r w:rsidR="00123A04" w:rsidRPr="00123A04">
        <w:rPr>
          <w:rFonts w:eastAsia="DejaVu Sans"/>
          <w:b/>
          <w:kern w:val="1"/>
          <w:lang w:eastAsia="hi-IN" w:bidi="hi-IN"/>
        </w:rPr>
        <w:tab/>
      </w:r>
      <w:r w:rsidR="00123A04" w:rsidRPr="00123A04">
        <w:rPr>
          <w:rFonts w:eastAsia="DejaVu Sans"/>
          <w:b/>
          <w:kern w:val="1"/>
          <w:lang w:eastAsia="hi-IN" w:bidi="hi-IN"/>
        </w:rPr>
        <w:tab/>
      </w:r>
      <w:r w:rsidR="00123A04" w:rsidRPr="00123A04">
        <w:rPr>
          <w:rFonts w:eastAsia="DejaVu Sans"/>
          <w:b/>
          <w:kern w:val="1"/>
          <w:lang w:eastAsia="hi-IN" w:bidi="hi-IN"/>
        </w:rPr>
        <w:tab/>
      </w:r>
    </w:p>
    <w:p w:rsidR="00123A04" w:rsidRP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>Здоровье человека как индивидуальная, так и общественная ценность.</w:t>
      </w:r>
    </w:p>
    <w:p w:rsid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>Здоровый образ жизни и его составляющие. Репродуктивное здоровье населения и национальная безопасность России. Ранние половые связи и их последствия. Инфекции, предаваемые половым путем. Понятия о ВИЧ-инфекции и СПИДе. Брак и семья. Семья и здоровый образ жизни человека. Основы семейного права в Российской Федерации.</w:t>
      </w:r>
    </w:p>
    <w:p w:rsidR="00ED7AA6" w:rsidRPr="00123A04" w:rsidRDefault="00ED7AA6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Pr="00123A04" w:rsidRDefault="00ED7AA6" w:rsidP="00ED7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lastRenderedPageBreak/>
        <w:t xml:space="preserve">Раздел 5. </w:t>
      </w:r>
      <w:r w:rsidR="00123A04" w:rsidRPr="00123A04">
        <w:rPr>
          <w:rFonts w:eastAsia="DejaVu Sans"/>
          <w:b/>
          <w:kern w:val="1"/>
          <w:lang w:eastAsia="hi-IN" w:bidi="hi-IN"/>
        </w:rPr>
        <w:t>Основы медицинских знаний и оказание первой помощи (2 ч)</w:t>
      </w:r>
    </w:p>
    <w:p w:rsidR="00123A04" w:rsidRP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 xml:space="preserve">Первая помощь при массовых поражениях (практическое занятие по плану преподавателя). </w:t>
      </w:r>
      <w:r w:rsidR="00ED7AA6">
        <w:rPr>
          <w:rFonts w:eastAsia="DejaVu Sans"/>
          <w:kern w:val="1"/>
          <w:lang w:eastAsia="hi-IN" w:bidi="hi-IN"/>
        </w:rPr>
        <w:t>Первая помощь при передозировке в приеме психоактивных веществ.</w:t>
      </w:r>
    </w:p>
    <w:p w:rsidR="00123A04" w:rsidRP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  <w:sectPr w:rsidR="00123A04" w:rsidRPr="00123A04" w:rsidSect="001B1D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426" w:right="678" w:bottom="1276" w:left="567" w:header="709" w:footer="709" w:gutter="0"/>
          <w:cols w:space="708"/>
          <w:docGrid w:linePitch="360"/>
        </w:sectPr>
      </w:pPr>
    </w:p>
    <w:p w:rsidR="00B027C1" w:rsidRDefault="00B027C1" w:rsidP="00ED7AA6">
      <w:pPr>
        <w:rPr>
          <w:b/>
          <w:sz w:val="18"/>
          <w:szCs w:val="18"/>
        </w:rPr>
      </w:pPr>
    </w:p>
    <w:p w:rsidR="002F4F45" w:rsidRPr="00C5097C" w:rsidRDefault="00C5097C" w:rsidP="002F4F45">
      <w:pPr>
        <w:jc w:val="center"/>
        <w:rPr>
          <w:b/>
        </w:rPr>
      </w:pPr>
      <w:r w:rsidRPr="00C5097C">
        <w:rPr>
          <w:b/>
        </w:rPr>
        <w:t xml:space="preserve">6. </w:t>
      </w:r>
      <w:r w:rsidR="002F4F45" w:rsidRPr="00C5097C">
        <w:rPr>
          <w:b/>
        </w:rPr>
        <w:t>КАЛЕНДАРНО – ТЕМАТИЧЕСКОЕ ПЛАНИРОВАНИЕ</w:t>
      </w:r>
    </w:p>
    <w:p w:rsidR="002F4F45" w:rsidRPr="00C5097C" w:rsidRDefault="002F4F45" w:rsidP="002F4F45">
      <w:pPr>
        <w:jc w:val="center"/>
        <w:rPr>
          <w:b/>
        </w:rPr>
      </w:pPr>
      <w:r w:rsidRPr="00C5097C">
        <w:rPr>
          <w:b/>
        </w:rPr>
        <w:t>ПО ОСНОВАМ БЕЗОПАСНОСТИ ЖИЗНЕДЕЯТЕЛЬНОСТИ</w:t>
      </w: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C5097C" w:rsidRDefault="002F4F45" w:rsidP="002F4F45">
      <w:pPr>
        <w:jc w:val="center"/>
        <w:rPr>
          <w:color w:val="323232"/>
          <w:sz w:val="22"/>
          <w:szCs w:val="22"/>
          <w:u w:val="single"/>
        </w:rPr>
      </w:pPr>
      <w:r w:rsidRPr="00C5097C">
        <w:rPr>
          <w:b/>
          <w:sz w:val="22"/>
          <w:szCs w:val="22"/>
        </w:rPr>
        <w:t>9 класс</w:t>
      </w:r>
      <w:r w:rsidRPr="00C5097C">
        <w:rPr>
          <w:b/>
          <w:sz w:val="22"/>
          <w:szCs w:val="22"/>
        </w:rPr>
        <w:tab/>
        <w:t xml:space="preserve">     </w:t>
      </w:r>
    </w:p>
    <w:p w:rsidR="002F4F45" w:rsidRPr="00504240" w:rsidRDefault="002F4F45" w:rsidP="002F4F45">
      <w:pPr>
        <w:ind w:left="1416"/>
        <w:rPr>
          <w:b/>
          <w:sz w:val="18"/>
          <w:szCs w:val="18"/>
          <w:u w:val="single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53"/>
        <w:gridCol w:w="347"/>
        <w:gridCol w:w="19"/>
        <w:gridCol w:w="19"/>
        <w:gridCol w:w="29"/>
        <w:gridCol w:w="1622"/>
        <w:gridCol w:w="399"/>
        <w:gridCol w:w="13"/>
        <w:gridCol w:w="2069"/>
        <w:gridCol w:w="19"/>
        <w:gridCol w:w="25"/>
        <w:gridCol w:w="22"/>
        <w:gridCol w:w="2214"/>
        <w:gridCol w:w="16"/>
        <w:gridCol w:w="32"/>
        <w:gridCol w:w="22"/>
        <w:gridCol w:w="2081"/>
        <w:gridCol w:w="10"/>
        <w:gridCol w:w="35"/>
        <w:gridCol w:w="22"/>
        <w:gridCol w:w="2221"/>
        <w:gridCol w:w="35"/>
        <w:gridCol w:w="16"/>
        <w:gridCol w:w="1562"/>
        <w:gridCol w:w="1131"/>
        <w:gridCol w:w="16"/>
        <w:gridCol w:w="6"/>
        <w:gridCol w:w="22"/>
        <w:gridCol w:w="672"/>
        <w:gridCol w:w="13"/>
        <w:gridCol w:w="13"/>
        <w:gridCol w:w="691"/>
      </w:tblGrid>
      <w:tr w:rsidR="002F4F45" w:rsidRPr="0088356D" w:rsidTr="009241CB">
        <w:trPr>
          <w:cantSplit/>
          <w:trHeight w:val="444"/>
        </w:trPr>
        <w:tc>
          <w:tcPr>
            <w:tcW w:w="135" w:type="pct"/>
            <w:gridSpan w:val="2"/>
            <w:vMerge w:val="restart"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1" w:type="pct"/>
            <w:gridSpan w:val="4"/>
            <w:vMerge w:val="restart"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12" w:type="pct"/>
            <w:vMerge w:val="restar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130" w:type="pct"/>
            <w:gridSpan w:val="2"/>
            <w:vMerge w:val="restart"/>
            <w:textDirection w:val="btLr"/>
            <w:vAlign w:val="cente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674" w:type="pct"/>
            <w:gridSpan w:val="4"/>
            <w:vMerge w:val="restar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Решаемые проблемы</w:t>
            </w:r>
          </w:p>
        </w:tc>
        <w:tc>
          <w:tcPr>
            <w:tcW w:w="2609" w:type="pct"/>
            <w:gridSpan w:val="12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Планируемые результаты (в соответствии с ФГОС)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vMerge w:val="restar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Домашнее 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задание</w:t>
            </w:r>
          </w:p>
        </w:tc>
        <w:tc>
          <w:tcPr>
            <w:tcW w:w="445" w:type="pct"/>
            <w:gridSpan w:val="5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проведения урока</w:t>
            </w:r>
          </w:p>
        </w:tc>
      </w:tr>
      <w:tr w:rsidR="002F4F45" w:rsidRPr="0088356D" w:rsidTr="009241CB">
        <w:trPr>
          <w:cantSplit/>
          <w:trHeight w:val="704"/>
        </w:trPr>
        <w:tc>
          <w:tcPr>
            <w:tcW w:w="135" w:type="pct"/>
            <w:gridSpan w:val="2"/>
            <w:vMerge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" w:type="pct"/>
            <w:gridSpan w:val="4"/>
            <w:vMerge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" w:type="pct"/>
            <w:gridSpan w:val="2"/>
            <w:vMerge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pct"/>
            <w:gridSpan w:val="4"/>
            <w:vMerge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1" w:type="pct"/>
            <w:gridSpan w:val="4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Понятия</w:t>
            </w:r>
          </w:p>
        </w:tc>
        <w:tc>
          <w:tcPr>
            <w:tcW w:w="678" w:type="pct"/>
            <w:gridSpan w:val="4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717" w:type="pct"/>
            <w:gridSpan w:val="3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Универсальные учебные действия (УУД)</w:t>
            </w:r>
          </w:p>
        </w:tc>
        <w:tc>
          <w:tcPr>
            <w:tcW w:w="493" w:type="pc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Личностные результаты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vMerge/>
            <w:textDirection w:val="btLr"/>
            <w:vAlign w:val="cente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218" w:type="pc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Модуль 1.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безопасности личности, общества и государства (24 часа)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Раздел 1.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комплексной безопасности (</w:t>
            </w:r>
            <w:r>
              <w:rPr>
                <w:b/>
                <w:sz w:val="16"/>
                <w:szCs w:val="16"/>
              </w:rPr>
              <w:t>8</w:t>
            </w:r>
            <w:r w:rsidRPr="0088356D">
              <w:rPr>
                <w:b/>
                <w:sz w:val="16"/>
                <w:szCs w:val="16"/>
              </w:rPr>
              <w:t xml:space="preserve"> ч</w:t>
            </w:r>
            <w:r>
              <w:rPr>
                <w:b/>
                <w:sz w:val="16"/>
                <w:szCs w:val="16"/>
              </w:rPr>
              <w:t>асов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№1.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Национальная безопасность России в </w:t>
            </w:r>
            <w:r>
              <w:rPr>
                <w:b/>
                <w:sz w:val="16"/>
                <w:szCs w:val="16"/>
              </w:rPr>
              <w:t>современном мире</w:t>
            </w:r>
            <w:r w:rsidRPr="0088356D">
              <w:rPr>
                <w:b/>
                <w:sz w:val="16"/>
                <w:szCs w:val="16"/>
              </w:rPr>
              <w:t xml:space="preserve">  (4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88356D" w:rsidRDefault="002F4F45" w:rsidP="009241CB">
            <w:pPr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Современный мир и Россия.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</w:t>
            </w:r>
          </w:p>
        </w:tc>
        <w:tc>
          <w:tcPr>
            <w:tcW w:w="674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месте России в мировом сообществе.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Россия в мировом сообществе. Страны и организации в современном мире,  с   которыми Россия успешно сотрудничает.</w:t>
            </w:r>
            <w:r>
              <w:rPr>
                <w:sz w:val="16"/>
                <w:szCs w:val="16"/>
              </w:rPr>
              <w:t xml:space="preserve"> Историческая справка. Внутренняя и внешняя политика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значение России в мировом сообществе.</w:t>
            </w:r>
          </w:p>
        </w:tc>
        <w:tc>
          <w:tcPr>
            <w:tcW w:w="717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4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1.1, задание на стр.13. </w:t>
            </w:r>
          </w:p>
        </w:tc>
        <w:tc>
          <w:tcPr>
            <w:tcW w:w="223" w:type="pct"/>
            <w:gridSpan w:val="3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E3304F" w:rsidRDefault="002F4F45" w:rsidP="009241CB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Национальные интересы России в современном мире.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4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национальные интересы России.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Национальные интересы России в современном мире их содержание. Степень влияния каждого человека на национальную безопасность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Знать </w:t>
            </w:r>
            <w:r>
              <w:rPr>
                <w:sz w:val="16"/>
                <w:szCs w:val="16"/>
              </w:rPr>
              <w:t>национальные интересы России.</w:t>
            </w:r>
          </w:p>
        </w:tc>
        <w:tc>
          <w:tcPr>
            <w:tcW w:w="717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4" w:type="pct"/>
            <w:gridSpan w:val="3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1.2, задание на стр. 17. </w:t>
            </w:r>
          </w:p>
        </w:tc>
        <w:tc>
          <w:tcPr>
            <w:tcW w:w="223" w:type="pct"/>
            <w:gridSpan w:val="3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9.09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E3304F" w:rsidRDefault="002F4F45" w:rsidP="009241CB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Основные угрозы национальным интересам и безопасности России.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4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основными угрозами национальным интересам и безопасности России.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угрозы национальным интересам и безопасности России. Влияние определенного поведения каждого человека на  национальную безопасность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угрозы национальным интересам и безопасности России.</w:t>
            </w:r>
          </w:p>
        </w:tc>
        <w:tc>
          <w:tcPr>
            <w:tcW w:w="717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4" w:type="pct"/>
            <w:gridSpan w:val="3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1.3, задание на стр. 22. </w:t>
            </w:r>
          </w:p>
        </w:tc>
        <w:tc>
          <w:tcPr>
            <w:tcW w:w="223" w:type="pct"/>
            <w:gridSpan w:val="3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16.09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E3304F" w:rsidRDefault="002F4F45" w:rsidP="009241CB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Влияние культуры безопасности жизнедеятельности населения на национальную безопасность.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4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</w:t>
            </w:r>
            <w:r w:rsidRPr="00E3304F">
              <w:rPr>
                <w:b/>
                <w:sz w:val="16"/>
                <w:szCs w:val="16"/>
              </w:rPr>
              <w:t xml:space="preserve"> </w:t>
            </w:r>
            <w:r w:rsidRPr="00E3304F">
              <w:rPr>
                <w:sz w:val="16"/>
                <w:szCs w:val="16"/>
              </w:rPr>
              <w:t>влиянии культуры безопасности жизнедеятельности населения на национальную безопасность.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3304F">
              <w:rPr>
                <w:sz w:val="16"/>
                <w:szCs w:val="16"/>
              </w:rPr>
              <w:t>лияни</w:t>
            </w:r>
            <w:r>
              <w:rPr>
                <w:sz w:val="16"/>
                <w:szCs w:val="16"/>
              </w:rPr>
              <w:t>е</w:t>
            </w:r>
            <w:r w:rsidRPr="00E3304F">
              <w:rPr>
                <w:sz w:val="16"/>
                <w:szCs w:val="16"/>
              </w:rPr>
              <w:t xml:space="preserve"> культуры безопасности жизнедеятельности населения на национальную безопасность.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в</w:t>
            </w:r>
            <w:r w:rsidRPr="00E3304F">
              <w:rPr>
                <w:sz w:val="16"/>
                <w:szCs w:val="16"/>
              </w:rPr>
              <w:t>лияни</w:t>
            </w:r>
            <w:r>
              <w:rPr>
                <w:sz w:val="16"/>
                <w:szCs w:val="16"/>
              </w:rPr>
              <w:t>е</w:t>
            </w:r>
            <w:r w:rsidRPr="00E3304F">
              <w:rPr>
                <w:sz w:val="16"/>
                <w:szCs w:val="16"/>
              </w:rPr>
              <w:t xml:space="preserve"> культуры безопасности жизнедеятельности населения на национальную безопасность.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4" w:type="pct"/>
            <w:gridSpan w:val="3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1.4, задание на стр. 28. </w:t>
            </w:r>
          </w:p>
        </w:tc>
        <w:tc>
          <w:tcPr>
            <w:tcW w:w="223" w:type="pct"/>
            <w:gridSpan w:val="3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23.09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2.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Чрезвычайные ситуации мирного и военного времени и национальная безопасность России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4 часа)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D5BBD" w:rsidRDefault="002F4F45" w:rsidP="009241CB">
            <w:pPr>
              <w:rPr>
                <w:b/>
                <w:sz w:val="16"/>
                <w:szCs w:val="16"/>
              </w:rPr>
            </w:pPr>
            <w:r w:rsidRPr="003D5BBD">
              <w:rPr>
                <w:b/>
                <w:sz w:val="16"/>
                <w:szCs w:val="16"/>
              </w:rPr>
              <w:t>Чрезвычайные ситуации и их классификация.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ключевые понятия в области безопасности жизнедеятельности.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Ключевые понятия в области безопасности жизнедеятельности и специальная терминология, характеризующая степень опасности конкретного события и его возможные последствия. </w:t>
            </w:r>
            <w:r w:rsidRPr="0088356D">
              <w:rPr>
                <w:sz w:val="16"/>
                <w:szCs w:val="16"/>
              </w:rPr>
              <w:t>Классификация Ч.С., основные причины увеличения их числа. Масштабы и последствия Ч.С. для жизнедеятельности человека.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ключевые понятия в области безопасности жизнедеятельности.</w:t>
            </w:r>
          </w:p>
        </w:tc>
        <w:tc>
          <w:tcPr>
            <w:tcW w:w="724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 2.1, задание на стр. 37.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A70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73218F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Чрезвычайные ситуации </w:t>
            </w:r>
            <w:r w:rsidRPr="0073218F">
              <w:rPr>
                <w:b/>
                <w:sz w:val="16"/>
                <w:szCs w:val="16"/>
              </w:rPr>
              <w:t xml:space="preserve"> природного характера</w:t>
            </w:r>
            <w:r>
              <w:rPr>
                <w:b/>
                <w:sz w:val="16"/>
                <w:szCs w:val="16"/>
              </w:rPr>
              <w:t xml:space="preserve"> и </w:t>
            </w:r>
            <w:r w:rsidRPr="0073218F">
              <w:rPr>
                <w:b/>
                <w:sz w:val="16"/>
                <w:szCs w:val="16"/>
              </w:rPr>
              <w:t xml:space="preserve"> их последствия.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знания о чрезвычайных ситуациях природного характера.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Чрезвычайные ситуации</w:t>
            </w:r>
            <w:r w:rsidRPr="0088356D">
              <w:rPr>
                <w:sz w:val="16"/>
                <w:szCs w:val="16"/>
              </w:rPr>
              <w:t xml:space="preserve"> природного характера, их причины и последствия.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чрезвычайные ситуации природного характера.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2.2, задание на стр. 43. </w:t>
            </w:r>
          </w:p>
          <w:p w:rsidR="002F4F45" w:rsidRDefault="002F4F45" w:rsidP="009241CB"/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035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D8508D">
              <w:rPr>
                <w:b/>
                <w:sz w:val="16"/>
                <w:szCs w:val="16"/>
              </w:rPr>
              <w:t>Чрезвычайные ситуации техногенного характера их причины.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знания о чрезвычайных ситуациях техногенного характера.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Чрезвычайные ситуации </w:t>
            </w:r>
            <w:r w:rsidRPr="0088356D">
              <w:rPr>
                <w:sz w:val="16"/>
                <w:szCs w:val="16"/>
              </w:rPr>
              <w:t>техногенного характера их причин</w:t>
            </w:r>
            <w:r>
              <w:rPr>
                <w:sz w:val="16"/>
                <w:szCs w:val="16"/>
              </w:rPr>
              <w:t>ы</w:t>
            </w:r>
            <w:r w:rsidRPr="0088356D">
              <w:rPr>
                <w:sz w:val="16"/>
                <w:szCs w:val="16"/>
              </w:rPr>
              <w:t xml:space="preserve"> и последствия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чрезвычайные ситуации техногенного характера.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2.3, задание на стр.48.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D8508D" w:rsidRDefault="002F4F45" w:rsidP="009241CB">
            <w:pPr>
              <w:rPr>
                <w:b/>
                <w:sz w:val="16"/>
                <w:szCs w:val="16"/>
              </w:rPr>
            </w:pPr>
            <w:r w:rsidRPr="00D8508D">
              <w:rPr>
                <w:b/>
                <w:sz w:val="16"/>
                <w:szCs w:val="16"/>
              </w:rPr>
              <w:t>Угроза военной безопасности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угрозе военной безопасности России. Изучить основные внешние и внутренние военные опасности.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Военные угрозы национальной безопасности России. Внешние и внутренние угрозы национальной безопасности России</w:t>
            </w:r>
            <w:r>
              <w:rPr>
                <w:sz w:val="16"/>
                <w:szCs w:val="16"/>
              </w:rPr>
              <w:t>.</w:t>
            </w:r>
            <w:r w:rsidRPr="008835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8356D">
              <w:rPr>
                <w:sz w:val="16"/>
                <w:szCs w:val="16"/>
              </w:rPr>
              <w:t>Роль Вооруженных Сил России в обеспечении национальной безопасности страны.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внешние и внутренние военные опасности.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2.4, задание на стр. 52.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429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lastRenderedPageBreak/>
              <w:t>Раздел 2.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Защита населения Российской Федерации от чрезвычайных ситуаций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7</w:t>
            </w:r>
            <w:r w:rsidRPr="0088356D">
              <w:rPr>
                <w:b/>
                <w:sz w:val="16"/>
                <w:szCs w:val="16"/>
              </w:rPr>
              <w:t xml:space="preserve"> ч</w:t>
            </w:r>
            <w:r>
              <w:rPr>
                <w:b/>
                <w:sz w:val="16"/>
                <w:szCs w:val="16"/>
              </w:rPr>
              <w:t>асов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429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Организационные основы по защите населения страны от ЧС мирного и военного времени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A67F20" w:rsidRDefault="002F4F45" w:rsidP="009241CB">
            <w:pPr>
              <w:rPr>
                <w:b/>
                <w:sz w:val="16"/>
                <w:szCs w:val="16"/>
              </w:rPr>
            </w:pPr>
            <w:r w:rsidRPr="00A67F20">
              <w:rPr>
                <w:b/>
                <w:sz w:val="16"/>
                <w:szCs w:val="16"/>
              </w:rPr>
              <w:t xml:space="preserve">Единая государственная система предупреждения и ликвидация </w:t>
            </w:r>
            <w:r>
              <w:rPr>
                <w:b/>
                <w:sz w:val="16"/>
                <w:szCs w:val="16"/>
              </w:rPr>
              <w:t xml:space="preserve">чрезвычайных ситуаций </w:t>
            </w:r>
            <w:r w:rsidRPr="00A67F20">
              <w:rPr>
                <w:b/>
                <w:sz w:val="16"/>
                <w:szCs w:val="16"/>
              </w:rPr>
              <w:t xml:space="preserve"> (РСЧС).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принципом работы  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 xml:space="preserve">. Изучить задачи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7F20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задачи. Решаемые РСЧС по защите населения страны от ЧС природного и техногенного характера.</w:t>
            </w:r>
            <w:r>
              <w:rPr>
                <w:sz w:val="16"/>
                <w:szCs w:val="16"/>
              </w:rPr>
              <w:t xml:space="preserve"> Координационные органы единой системы. 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принцип работы  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24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3.1,  задание на стр. 61.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4.11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94915" w:rsidRDefault="002F4F45" w:rsidP="009241CB">
            <w:pPr>
              <w:rPr>
                <w:b/>
                <w:sz w:val="16"/>
                <w:szCs w:val="16"/>
              </w:rPr>
            </w:pPr>
            <w:r w:rsidRPr="00F94915">
              <w:rPr>
                <w:b/>
                <w:sz w:val="16"/>
                <w:szCs w:val="16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гражданская оборона. Изучить задачи гражданской обороны; основные мероприятия.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Гражданская оборона.  Направления развития. Задачи ГО.  Мероприятия по гражданской обороне. Руководство.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гражданской обороны; основные мероприятия.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3.2, задание на стр. 67. 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94915" w:rsidRDefault="002F4F45" w:rsidP="009241CB">
            <w:pPr>
              <w:rPr>
                <w:b/>
                <w:sz w:val="16"/>
                <w:szCs w:val="16"/>
              </w:rPr>
            </w:pPr>
            <w:r w:rsidRPr="00F94915">
              <w:rPr>
                <w:b/>
                <w:sz w:val="16"/>
                <w:szCs w:val="16"/>
              </w:rPr>
              <w:t>МЧС России - федеральный орган управления в области защиты населения  и территорий от ЧС.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принципом организации работы МЧС России. Изучить задачи и приоритетные направления деятельности МЧС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Роль МЧС России в формировании культуры  в области безопасности жизнедеятельности населения страны.</w:t>
            </w:r>
            <w:r>
              <w:rPr>
                <w:sz w:val="16"/>
                <w:szCs w:val="16"/>
              </w:rPr>
              <w:t xml:space="preserve"> Состав МЧС России. Задачи. Приоритетные направления деятельности МЧС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и приоритетные направления деятельности МЧС России.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3.3, задание на стр. 75.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307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4.</w:t>
            </w:r>
          </w:p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Основные мероприятия, проводимые в РФ, по защите населения от ЧС мирного и военного времени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4 часа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  <w:p w:rsidR="002F4F45" w:rsidRDefault="002F4F45" w:rsidP="009241CB">
            <w:pPr>
              <w:jc w:val="center"/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1D24F2" w:rsidRDefault="002F4F45" w:rsidP="009241CB">
            <w:pPr>
              <w:rPr>
                <w:b/>
                <w:sz w:val="16"/>
                <w:szCs w:val="16"/>
              </w:rPr>
            </w:pPr>
            <w:r w:rsidRPr="001D24F2">
              <w:rPr>
                <w:b/>
                <w:sz w:val="16"/>
                <w:szCs w:val="16"/>
              </w:rPr>
              <w:t xml:space="preserve">Мониторинг и прогнозирование </w:t>
            </w:r>
            <w:r>
              <w:rPr>
                <w:b/>
                <w:sz w:val="16"/>
                <w:szCs w:val="16"/>
              </w:rPr>
              <w:t>чрезвычайных ситуаций</w:t>
            </w:r>
            <w:r w:rsidRPr="001D24F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мониторинге и прогнозировании  чрезвычайных ситуаций.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Мониторинг и прогнозирование ЧС.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Основное предназначение проведения системы мониторинга и прогнозирования ЧС.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</w:t>
            </w:r>
            <w:r w:rsidRPr="0088356D">
              <w:rPr>
                <w:sz w:val="16"/>
                <w:szCs w:val="16"/>
              </w:rPr>
              <w:t>предназначение проведения системы мониторинга и прогнозирования ЧС.</w:t>
            </w:r>
          </w:p>
        </w:tc>
        <w:tc>
          <w:tcPr>
            <w:tcW w:w="724" w:type="pct"/>
            <w:gridSpan w:val="4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4.1, задание на стр. 80.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276FB" w:rsidRDefault="002F4F45" w:rsidP="009241CB">
            <w:pPr>
              <w:rPr>
                <w:b/>
                <w:sz w:val="16"/>
                <w:szCs w:val="16"/>
              </w:rPr>
            </w:pPr>
            <w:r w:rsidRPr="003276FB">
              <w:rPr>
                <w:b/>
                <w:sz w:val="16"/>
                <w:szCs w:val="16"/>
              </w:rPr>
              <w:t>Инженерная защита населения от чрезвычайных ситуаций.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направлениями по уменьшению  масштабов чрезвычайных ситуаций. 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Инженерная защита населения и территорий от ЧС.</w:t>
            </w:r>
            <w:r>
              <w:rPr>
                <w:sz w:val="16"/>
                <w:szCs w:val="16"/>
              </w:rPr>
              <w:t xml:space="preserve"> Использование защитных сооружений.  Мероприятия по повышению физической стойкости объектов.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направления уменьшения масштабов чрезвычайных ситуаций.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4.2, задание на стр. 84-85.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276FB" w:rsidRDefault="002F4F45" w:rsidP="009241CB">
            <w:pPr>
              <w:rPr>
                <w:b/>
                <w:sz w:val="16"/>
                <w:szCs w:val="16"/>
              </w:rPr>
            </w:pPr>
            <w:r w:rsidRPr="003276FB">
              <w:rPr>
                <w:b/>
                <w:sz w:val="16"/>
                <w:szCs w:val="16"/>
              </w:rPr>
              <w:t>Оповещение и эвакуация населения в условиях чрезвычайных ситуаций.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способах оповещения и эвакуации населения. Изучить виды эвакуации.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Оповещение населения о ЧС. Централизованна система оповещения населения о ЧС, единая дежурно- диспетчерская служба на базе телефона  01. Классификация мероприятий по эвакуации населения из зон ЧС. Экстренная эвакуация, рассредоточения персонала объектов экономики  из категорированных городов. Заблаговременные мероприятия, проводимые человеком при подготовке к эвакуации.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оповещения и эвакуации населения. Уметь действовать по сигналу «Внимание всем!»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4.3, задание на стр. 90-91.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276FB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комплекс мероприятий, проводимых при аварийно-спасательных работах.</w:t>
            </w:r>
          </w:p>
        </w:tc>
        <w:tc>
          <w:tcPr>
            <w:tcW w:w="721" w:type="pct"/>
            <w:gridSpan w:val="4"/>
          </w:tcPr>
          <w:p w:rsidR="002F4F45" w:rsidRPr="00A726F0" w:rsidRDefault="002F4F45" w:rsidP="009241CB">
            <w:pPr>
              <w:rPr>
                <w:sz w:val="16"/>
                <w:szCs w:val="16"/>
              </w:rPr>
            </w:pPr>
            <w:r w:rsidRPr="00A726F0">
              <w:rPr>
                <w:sz w:val="16"/>
                <w:szCs w:val="16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мероприятия, проводимые при аварийно-спасательных работах.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проведения а</w:t>
            </w:r>
            <w:r w:rsidRPr="00A726F0">
              <w:rPr>
                <w:sz w:val="16"/>
                <w:szCs w:val="16"/>
              </w:rPr>
              <w:t>варийно-спасательны</w:t>
            </w:r>
            <w:r>
              <w:rPr>
                <w:sz w:val="16"/>
                <w:szCs w:val="16"/>
              </w:rPr>
              <w:t>х</w:t>
            </w:r>
            <w:r w:rsidRPr="00A726F0">
              <w:rPr>
                <w:sz w:val="16"/>
                <w:szCs w:val="16"/>
              </w:rPr>
              <w:t xml:space="preserve"> и други</w:t>
            </w:r>
            <w:r>
              <w:rPr>
                <w:sz w:val="16"/>
                <w:szCs w:val="16"/>
              </w:rPr>
              <w:t xml:space="preserve">х </w:t>
            </w:r>
            <w:r w:rsidRPr="00A726F0">
              <w:rPr>
                <w:sz w:val="16"/>
                <w:szCs w:val="16"/>
              </w:rPr>
              <w:t>неотложны</w:t>
            </w:r>
            <w:r>
              <w:rPr>
                <w:sz w:val="16"/>
                <w:szCs w:val="16"/>
              </w:rPr>
              <w:t xml:space="preserve">х </w:t>
            </w:r>
            <w:r w:rsidRPr="00A726F0">
              <w:rPr>
                <w:sz w:val="16"/>
                <w:szCs w:val="16"/>
              </w:rPr>
              <w:t>работ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4.4, задание на стр. 94.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386"/>
        </w:trPr>
        <w:tc>
          <w:tcPr>
            <w:tcW w:w="5000" w:type="pct"/>
            <w:gridSpan w:val="33"/>
          </w:tcPr>
          <w:p w:rsidR="002F4F45" w:rsidRPr="00A726F0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A726F0">
              <w:rPr>
                <w:b/>
                <w:sz w:val="16"/>
                <w:szCs w:val="16"/>
              </w:rPr>
              <w:t>Раздел 3.</w:t>
            </w:r>
          </w:p>
          <w:p w:rsidR="002F4F45" w:rsidRDefault="002F4F45" w:rsidP="009241CB">
            <w:pPr>
              <w:jc w:val="center"/>
              <w:rPr>
                <w:sz w:val="16"/>
                <w:szCs w:val="16"/>
              </w:rPr>
            </w:pPr>
            <w:r w:rsidRPr="00A726F0">
              <w:rPr>
                <w:b/>
                <w:sz w:val="16"/>
                <w:szCs w:val="16"/>
              </w:rPr>
              <w:t>Противодействие терроризму и экстремизму в Российской Федерации (9 часов)</w:t>
            </w:r>
          </w:p>
        </w:tc>
      </w:tr>
      <w:tr w:rsidR="002F4F45" w:rsidRPr="0088356D" w:rsidTr="009241CB">
        <w:trPr>
          <w:cantSplit/>
          <w:trHeight w:val="386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5.</w:t>
            </w:r>
          </w:p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Терроризм и экстремизм: их причины и последствия (2 часа)</w:t>
            </w:r>
          </w:p>
          <w:p w:rsidR="002F4F45" w:rsidRPr="00A726F0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B80C33" w:rsidRDefault="002F4F45" w:rsidP="009241CB">
            <w:pPr>
              <w:rPr>
                <w:b/>
                <w:sz w:val="16"/>
                <w:szCs w:val="16"/>
              </w:rPr>
            </w:pPr>
            <w:r w:rsidRPr="00B80C33">
              <w:rPr>
                <w:b/>
                <w:sz w:val="16"/>
                <w:szCs w:val="16"/>
              </w:rPr>
              <w:t>Международный терроризм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80C33">
              <w:rPr>
                <w:b/>
                <w:sz w:val="16"/>
                <w:szCs w:val="16"/>
              </w:rPr>
              <w:t>- угроза национальной безопасности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концепции противодействия терроризму и экстремизму в Российской Федерации. Изучить источники угроз национальной безопасности России.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Международный терроризм- угроза национальной безопасности России.</w:t>
            </w:r>
            <w:r>
              <w:rPr>
                <w:sz w:val="16"/>
                <w:szCs w:val="16"/>
              </w:rPr>
              <w:t xml:space="preserve"> Стратегия национальной безопасности Российской Федерации. Современная террористическая деятельность в России. </w:t>
            </w:r>
            <w:r w:rsidRPr="0088356D">
              <w:rPr>
                <w:sz w:val="16"/>
                <w:szCs w:val="16"/>
              </w:rPr>
              <w:t>Основные правила поведения, если вас захватили в заложники.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источники угроз национальной безопасности России.</w:t>
            </w:r>
          </w:p>
        </w:tc>
        <w:tc>
          <w:tcPr>
            <w:tcW w:w="724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Формироваие антиэкстремистс-кого  и антитеррористи-ческого  мышления.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5.1, задание на стр. 101-102. </w:t>
            </w:r>
          </w:p>
          <w:p w:rsidR="002F4F45" w:rsidRDefault="002F4F45" w:rsidP="009241CB"/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577D7F" w:rsidRDefault="002F4F45" w:rsidP="009241CB">
            <w:pPr>
              <w:rPr>
                <w:b/>
                <w:sz w:val="16"/>
                <w:szCs w:val="16"/>
              </w:rPr>
            </w:pPr>
            <w:r w:rsidRPr="00577D7F">
              <w:rPr>
                <w:b/>
                <w:sz w:val="16"/>
                <w:szCs w:val="16"/>
              </w:rPr>
              <w:t>Виды террористической деятельности и террористических актов, их цели и способы осуществления.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виды терроризма. Формировать антиэкстремистское  и антитеррористическое  мышление.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терроризма: политический, использующий религиозные мотивы, криминальный, националистический, технологический, ядерный, кибертерроризм. Семь основных особенностей, которые характеризуют современный терроризм.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виды терроризма. </w:t>
            </w:r>
            <w:r w:rsidRPr="00744A56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ть в себе</w:t>
            </w:r>
            <w:r w:rsidRPr="00744A56">
              <w:rPr>
                <w:sz w:val="16"/>
                <w:szCs w:val="16"/>
              </w:rPr>
              <w:t xml:space="preserve"> нравственн</w:t>
            </w:r>
            <w:r>
              <w:rPr>
                <w:sz w:val="16"/>
                <w:szCs w:val="16"/>
              </w:rPr>
              <w:t>ое</w:t>
            </w:r>
            <w:r w:rsidRPr="00744A56">
              <w:rPr>
                <w:sz w:val="16"/>
                <w:szCs w:val="16"/>
              </w:rPr>
              <w:t xml:space="preserve"> поведени</w:t>
            </w:r>
            <w:r>
              <w:rPr>
                <w:sz w:val="16"/>
                <w:szCs w:val="16"/>
              </w:rPr>
              <w:t>е</w:t>
            </w:r>
            <w:r w:rsidRPr="00744A56">
              <w:rPr>
                <w:sz w:val="16"/>
                <w:szCs w:val="16"/>
              </w:rPr>
              <w:t>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Формироваие антиэкстремистс-кого  и антитеррористи-ческого  мышления.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5.2, задание на стр. 108.  </w:t>
            </w:r>
          </w:p>
        </w:tc>
        <w:tc>
          <w:tcPr>
            <w:tcW w:w="225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</w:t>
            </w: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6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Нормативно-правовая база противодействия терроризму и экстремизму в Российской Федерации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3 часа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584DE0" w:rsidRDefault="002F4F45" w:rsidP="009241CB">
            <w:pPr>
              <w:rPr>
                <w:b/>
                <w:sz w:val="16"/>
                <w:szCs w:val="16"/>
              </w:rPr>
            </w:pPr>
            <w:r w:rsidRPr="00584DE0">
              <w:rPr>
                <w:b/>
                <w:sz w:val="16"/>
                <w:szCs w:val="16"/>
              </w:rPr>
              <w:t>Основные нормативно-правовые акты по противодействию терроризму и экстремизму.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правовой основе общегосударственной системы противодействия терроризму в Российской Федерации.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Правовая основа общегосударственной системы противодействия терроризму в РФ. </w:t>
            </w:r>
            <w:r w:rsidRPr="0088356D">
              <w:rPr>
                <w:sz w:val="16"/>
                <w:szCs w:val="16"/>
              </w:rPr>
              <w:t>Основные органы федеральной исполнительной власти, непосредственно осуществляющие  борьбу с терроризмом.</w:t>
            </w:r>
            <w:r>
              <w:rPr>
                <w:sz w:val="16"/>
                <w:szCs w:val="16"/>
              </w:rPr>
              <w:t xml:space="preserve"> Правовое обеспечение противодействия терроризму.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правовую основу общегосударственной системы противодействия терроризму в РФ.</w:t>
            </w:r>
          </w:p>
        </w:tc>
        <w:tc>
          <w:tcPr>
            <w:tcW w:w="719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достаточной полнотой выражать свои мысли, </w:t>
            </w:r>
            <w:r w:rsidRPr="002402B6">
              <w:rPr>
                <w:sz w:val="16"/>
                <w:szCs w:val="16"/>
              </w:rPr>
              <w:lastRenderedPageBreak/>
              <w:t>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Формироваие антиэкстремистс-кого  и антитеррористи-ческого  мышления.</w:t>
            </w:r>
          </w:p>
        </w:tc>
        <w:tc>
          <w:tcPr>
            <w:tcW w:w="357" w:type="pct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6.1, задание на стр. 115. </w:t>
            </w:r>
          </w:p>
        </w:tc>
        <w:tc>
          <w:tcPr>
            <w:tcW w:w="226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</w:t>
            </w: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2B5801" w:rsidRDefault="002F4F45" w:rsidP="009241CB">
            <w:pPr>
              <w:rPr>
                <w:b/>
                <w:sz w:val="16"/>
                <w:szCs w:val="16"/>
              </w:rPr>
            </w:pPr>
            <w:r w:rsidRPr="002B5801">
              <w:rPr>
                <w:b/>
                <w:sz w:val="16"/>
                <w:szCs w:val="16"/>
              </w:rPr>
              <w:t>Общегосударствен</w:t>
            </w:r>
            <w:r>
              <w:rPr>
                <w:b/>
                <w:sz w:val="16"/>
                <w:szCs w:val="16"/>
              </w:rPr>
              <w:t>-</w:t>
            </w:r>
            <w:r w:rsidRPr="002B5801">
              <w:rPr>
                <w:b/>
                <w:sz w:val="16"/>
                <w:szCs w:val="16"/>
              </w:rPr>
              <w:t>ное противодействие терроризму.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целью, задачами и направлениями противодействия терроризму в Российской Федерации.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B5801">
              <w:rPr>
                <w:sz w:val="16"/>
                <w:szCs w:val="16"/>
              </w:rPr>
              <w:t>Общегосударственное противодействие терроризму.</w:t>
            </w:r>
            <w:r>
              <w:rPr>
                <w:sz w:val="16"/>
                <w:szCs w:val="16"/>
              </w:rPr>
              <w:t xml:space="preserve"> Цель  и задачи противодействия терроризму в РФ. Направления противодействия терроризму.</w:t>
            </w:r>
          </w:p>
          <w:p w:rsidR="002F4F45" w:rsidRPr="002B5801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цель  и задачи противодействия терроризму в РФ.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Формироваие антиэкстремистс-кого  и антитеррористи-ческого  мышления.</w:t>
            </w:r>
          </w:p>
        </w:tc>
        <w:tc>
          <w:tcPr>
            <w:tcW w:w="357" w:type="pct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6.2, задание на стр.120- 121. </w:t>
            </w:r>
          </w:p>
        </w:tc>
        <w:tc>
          <w:tcPr>
            <w:tcW w:w="226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</w:t>
            </w: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D3095" w:rsidRDefault="002F4F45" w:rsidP="009241CB">
            <w:pPr>
              <w:rPr>
                <w:b/>
                <w:sz w:val="16"/>
                <w:szCs w:val="16"/>
              </w:rPr>
            </w:pPr>
            <w:r w:rsidRPr="00FD3095">
              <w:rPr>
                <w:b/>
                <w:sz w:val="16"/>
                <w:szCs w:val="16"/>
              </w:rPr>
              <w:t>Нормативно-правовая база противодействия наркотизму.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</w:t>
            </w:r>
            <w:r w:rsidRPr="00FD3095">
              <w:rPr>
                <w:sz w:val="16"/>
                <w:szCs w:val="16"/>
              </w:rPr>
              <w:t>нормативно-правовой  базе противодействия наркотизму.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Наркотизм. Концепция государственной политики по контролю за наркотиками в Российской Федерации. Стратегия государственной антинаркотической политики Российской Федерации.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Уголовная ответственность за действия, связанные с наркотическими и психотропными веществами.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уголовную ответственность за действия, связанные с наркотическими и психотропными веществами.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357" w:type="pct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 6.3, задание на стр. 126. </w:t>
            </w:r>
          </w:p>
        </w:tc>
        <w:tc>
          <w:tcPr>
            <w:tcW w:w="226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3.02</w:t>
            </w: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416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Тема 7.</w:t>
            </w:r>
          </w:p>
          <w:p w:rsidR="002F4F45" w:rsidRPr="00FC28B3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Организационные основы системы противодействия терроризму и наркотизму в Российской Федерации (2 часа)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 w:rsidRPr="00FC28B3">
              <w:rPr>
                <w:b/>
                <w:sz w:val="16"/>
                <w:szCs w:val="16"/>
              </w:rPr>
              <w:t>Организационные основы противодействия терроризму в Российской Федерации.</w:t>
            </w:r>
          </w:p>
          <w:p w:rsidR="002F4F45" w:rsidRPr="00FC28B3" w:rsidRDefault="002F4F45" w:rsidP="009241CB">
            <w:pPr>
              <w:rPr>
                <w:b/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организационных основах противодействия терроризму в РФ.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антитеррористический комитет (НАК). Положение о НАК.  Федеральный оперативный штаб. Состав Федерального оперативного штаба по должностям.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Задачи НАК.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национального антитеррористического комитета.</w:t>
            </w:r>
          </w:p>
        </w:tc>
        <w:tc>
          <w:tcPr>
            <w:tcW w:w="719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57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7.1, задание на стр. 131.  </w:t>
            </w:r>
          </w:p>
        </w:tc>
        <w:tc>
          <w:tcPr>
            <w:tcW w:w="226" w:type="pct"/>
            <w:gridSpan w:val="4"/>
          </w:tcPr>
          <w:p w:rsidR="002F4F45" w:rsidRPr="0088356D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</w:t>
            </w: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C28B3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Организационные основы противодействия наркотизму в Российской Федерации.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организационных основах противодействия наркотизму в РФ.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служба Российской Федерации по контролю за оборотом наркотиков. Цель и задачи ФСКН. Статистика. Сотрудничество ФСКН. Государственный антинаркотический комитет (ГАК).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Стратегия ФСКН. Руководство  антинаркотической деятельностью.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государственную стратегию борьбы с незаконным оборотом наркотиков.  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744A56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57" w:type="pct"/>
          </w:tcPr>
          <w:p w:rsidR="002F4F45" w:rsidRPr="00060914" w:rsidRDefault="002F4F45" w:rsidP="009241C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№ 7.2, задание на стр. 139.</w:t>
            </w:r>
          </w:p>
        </w:tc>
        <w:tc>
          <w:tcPr>
            <w:tcW w:w="226" w:type="pct"/>
            <w:gridSpan w:val="4"/>
          </w:tcPr>
          <w:p w:rsidR="002F4F45" w:rsidRDefault="00A701C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</w:t>
            </w:r>
          </w:p>
        </w:tc>
        <w:tc>
          <w:tcPr>
            <w:tcW w:w="226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469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8.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личной безопасности при угрозе теракта и профилактика наркозависимости (2 часа)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Правила поведения при угрозе террористического акта.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</w:t>
            </w:r>
            <w:r w:rsidRPr="009B4FF5">
              <w:rPr>
                <w:sz w:val="16"/>
                <w:szCs w:val="16"/>
              </w:rPr>
              <w:t>равила поведения при угрозе террористического акта.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9B4FF5">
              <w:rPr>
                <w:sz w:val="16"/>
                <w:szCs w:val="16"/>
              </w:rPr>
              <w:t>Правила поведения при угрозе террористического акта.</w:t>
            </w:r>
            <w:r>
              <w:rPr>
                <w:sz w:val="16"/>
                <w:szCs w:val="16"/>
              </w:rPr>
              <w:t xml:space="preserve"> Если произошёл взрыв. Если завалило обломками стен. Обеспечение безопасности в случае захвата в заложники или похищения. Если подверглись нападению с целью похищения.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захвате самолёта. Порядок приёма сообщений, содержащих угрозы террористического характера по телефону.</w:t>
            </w:r>
          </w:p>
          <w:p w:rsidR="002F4F45" w:rsidRPr="009B4FF5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уметь действовать при угрозе террористического акта.</w:t>
            </w:r>
          </w:p>
        </w:tc>
        <w:tc>
          <w:tcPr>
            <w:tcW w:w="719" w:type="pct"/>
            <w:gridSpan w:val="3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744A56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безопасного поведения при угрозе террористического акта.</w:t>
            </w:r>
          </w:p>
        </w:tc>
        <w:tc>
          <w:tcPr>
            <w:tcW w:w="357" w:type="pct"/>
          </w:tcPr>
          <w:p w:rsidR="002F4F45" w:rsidRPr="00060914" w:rsidRDefault="002F4F45" w:rsidP="009241C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8.1, задание на стр. 150. </w:t>
            </w:r>
          </w:p>
        </w:tc>
        <w:tc>
          <w:tcPr>
            <w:tcW w:w="226" w:type="pct"/>
            <w:gridSpan w:val="4"/>
          </w:tcPr>
          <w:p w:rsidR="002F4F45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24.02</w:t>
            </w:r>
          </w:p>
        </w:tc>
        <w:tc>
          <w:tcPr>
            <w:tcW w:w="226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Профилактика наркозависимости.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отрицательное отношение к наркотикам.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Профилактики наркомании. Три утверждения. Роль индивидуальной профилактики для формирования отрицательного отношения к употреблению наркотиков.</w:t>
            </w: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сказать «нет» наркотикам. 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744A56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</w:tcPr>
          <w:p w:rsidR="002F4F45" w:rsidRPr="00060914" w:rsidRDefault="002F4F45" w:rsidP="009241C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8.2, задание на стр.157. </w:t>
            </w:r>
          </w:p>
        </w:tc>
        <w:tc>
          <w:tcPr>
            <w:tcW w:w="226" w:type="pct"/>
            <w:gridSpan w:val="4"/>
          </w:tcPr>
          <w:p w:rsidR="002F4F45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</w:t>
            </w:r>
          </w:p>
        </w:tc>
        <w:tc>
          <w:tcPr>
            <w:tcW w:w="226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DF4608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Модуль 2.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Основы медицинских знаний и здорового образа жизни (11 часов)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4.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здорового образа жизни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9 часов)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9.</w:t>
            </w:r>
          </w:p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Здоровье -  условие благополучия человека (3 часа)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DF4608" w:rsidRDefault="002F4F45" w:rsidP="009241CB">
            <w:pPr>
              <w:rPr>
                <w:b/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Здоровье человека как индивидуальная,  так и общественная ценность.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здоровый образ жизни. Изучить факторы, влияющие на здоровье человека.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Здоровье человека как индивидуальная, так и общественная ценность. Определение, данное  здоровью в Уставе  ВОЗ. Основные факторы, оказывающее существенное влияние на здоровье человека. Взаимосвязь, существующая между духовной, физической, и социальной составляющими здоровья человека.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факторы, влияющие на здоровье человека.</w:t>
            </w:r>
          </w:p>
        </w:tc>
        <w:tc>
          <w:tcPr>
            <w:tcW w:w="722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lastRenderedPageBreak/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lastRenderedPageBreak/>
              <w:t>Формирование понимания ценности безопасного 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9.1, задание на стр. 167. 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2F7957" w:rsidRDefault="002F4F45" w:rsidP="009241CB">
            <w:pPr>
              <w:rPr>
                <w:b/>
                <w:sz w:val="16"/>
                <w:szCs w:val="16"/>
              </w:rPr>
            </w:pPr>
            <w:r w:rsidRPr="002F7957">
              <w:rPr>
                <w:b/>
                <w:sz w:val="16"/>
                <w:szCs w:val="16"/>
              </w:rPr>
              <w:t>Здоровый образ жизни и его составляющие.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Формировать </w:t>
            </w:r>
            <w:r w:rsidRPr="00931DD4">
              <w:rPr>
                <w:sz w:val="16"/>
                <w:szCs w:val="16"/>
              </w:rPr>
              <w:t>понимани</w:t>
            </w:r>
            <w:r>
              <w:rPr>
                <w:sz w:val="16"/>
                <w:szCs w:val="16"/>
              </w:rPr>
              <w:t xml:space="preserve">е </w:t>
            </w:r>
            <w:r w:rsidRPr="00931DD4">
              <w:rPr>
                <w:sz w:val="16"/>
                <w:szCs w:val="16"/>
              </w:rPr>
              <w:t xml:space="preserve">ценности </w:t>
            </w:r>
            <w:r>
              <w:rPr>
                <w:sz w:val="16"/>
                <w:szCs w:val="16"/>
              </w:rPr>
              <w:t>здорового образа жизни. Изучить составляющие здорового образа жизни.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ЗОЖ и его составляющие. Роль ЗОЖ в формировании у человека общей культуры в области безопасности жизнедеятельности.</w:t>
            </w:r>
            <w:r>
              <w:rPr>
                <w:sz w:val="16"/>
                <w:szCs w:val="16"/>
              </w:rPr>
              <w:t xml:space="preserve"> </w:t>
            </w:r>
            <w:r w:rsidRPr="0088356D">
              <w:rPr>
                <w:sz w:val="16"/>
                <w:szCs w:val="16"/>
              </w:rPr>
              <w:t>Физическое здоровье, гигиены, изменения в подростковом возрасте, духовное здоровье, акселерация.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составляющие здорового образа жизни.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9.2, задание на стр. 173-174.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2F7957" w:rsidRDefault="002F4F45" w:rsidP="009241CB">
            <w:pPr>
              <w:rPr>
                <w:b/>
                <w:sz w:val="16"/>
                <w:szCs w:val="16"/>
              </w:rPr>
            </w:pPr>
            <w:r w:rsidRPr="002F7957">
              <w:rPr>
                <w:b/>
                <w:sz w:val="16"/>
                <w:szCs w:val="16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влиянии репродуктивного здоровья населения на национальную безопасность России.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Репродуктивное здоровье населения и национальная безопасность России.</w:t>
            </w:r>
            <w:r>
              <w:rPr>
                <w:sz w:val="16"/>
                <w:szCs w:val="16"/>
              </w:rPr>
              <w:t xml:space="preserve"> Репродукция биологическая. Мотивация на создание благополучной семьи. Ответственность родителей и государства за воспитание и развитие детей, за состояние их здоровья. Браки и разводы в РФ. Статистика.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ответственность родителей и государства за воспитание и развитие детей, за состояние их здоровья.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9.3, задание на стр. 181. 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7.04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74"/>
        </w:trPr>
        <w:tc>
          <w:tcPr>
            <w:tcW w:w="5000" w:type="pct"/>
            <w:gridSpan w:val="33"/>
          </w:tcPr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10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Факторы, разрушающие репродуктивное здоровье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3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3"/>
          </w:tcPr>
          <w:p w:rsidR="002F4F45" w:rsidRPr="001F657F" w:rsidRDefault="002F4F45" w:rsidP="009241CB">
            <w:pPr>
              <w:rPr>
                <w:b/>
                <w:sz w:val="16"/>
                <w:szCs w:val="16"/>
              </w:rPr>
            </w:pPr>
            <w:r w:rsidRPr="001F657F">
              <w:rPr>
                <w:b/>
                <w:sz w:val="16"/>
                <w:szCs w:val="16"/>
              </w:rPr>
              <w:t>Ранние половые связи и их последствия.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отрицательном  влиянии ранних половых связей на здоровье человека.</w:t>
            </w:r>
          </w:p>
        </w:tc>
        <w:tc>
          <w:tcPr>
            <w:tcW w:w="719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Ранние половые связи и их последствия.</w:t>
            </w:r>
            <w:r>
              <w:rPr>
                <w:sz w:val="16"/>
                <w:szCs w:val="16"/>
              </w:rPr>
              <w:t xml:space="preserve"> Причины, побуждающие подростков к раннему вступлению в половые связи. Отрицательное влияние ранних половых связей на репродуктивное здоровье человека. Статистика.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об отрицательном  влиянии ранних половых связей на здоровье человека.</w:t>
            </w:r>
          </w:p>
        </w:tc>
        <w:tc>
          <w:tcPr>
            <w:tcW w:w="719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достаточной полнотой </w:t>
            </w:r>
            <w:r w:rsidRPr="002402B6">
              <w:rPr>
                <w:sz w:val="16"/>
                <w:szCs w:val="16"/>
              </w:rPr>
              <w:lastRenderedPageBreak/>
              <w:t>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lastRenderedPageBreak/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10.1, задание на стр. 188.  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3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3"/>
          </w:tcPr>
          <w:p w:rsidR="002F4F45" w:rsidRPr="001F657F" w:rsidRDefault="002F4F45" w:rsidP="009241CB">
            <w:pPr>
              <w:rPr>
                <w:b/>
                <w:sz w:val="16"/>
                <w:szCs w:val="16"/>
              </w:rPr>
            </w:pPr>
            <w:r w:rsidRPr="001F657F">
              <w:rPr>
                <w:b/>
                <w:sz w:val="16"/>
                <w:szCs w:val="16"/>
              </w:rPr>
              <w:t>Инфекции, передаваемые половым путем.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инфекции, передаваемые половым путём; их последствия.</w:t>
            </w:r>
          </w:p>
        </w:tc>
        <w:tc>
          <w:tcPr>
            <w:tcW w:w="719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Профилактика инфекций, передаваемых половым путём. </w:t>
            </w:r>
            <w:r w:rsidRPr="0088356D">
              <w:rPr>
                <w:sz w:val="16"/>
                <w:szCs w:val="16"/>
              </w:rPr>
              <w:t>Инфекции, передаваемые половым путем</w:t>
            </w:r>
            <w:r>
              <w:rPr>
                <w:sz w:val="16"/>
                <w:szCs w:val="16"/>
              </w:rPr>
              <w:t>: сифилис, гонорея, генитальный герпес, хламидиоз.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инфекции, передаваемые половым путём; их последствия.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10.2, задание на стр. 191-192. 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30</w:t>
            </w:r>
          </w:p>
        </w:tc>
        <w:tc>
          <w:tcPr>
            <w:tcW w:w="13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3"/>
          </w:tcPr>
          <w:p w:rsidR="002F4F45" w:rsidRPr="00170B78" w:rsidRDefault="002F4F45" w:rsidP="009241CB">
            <w:pPr>
              <w:rPr>
                <w:b/>
                <w:sz w:val="16"/>
                <w:szCs w:val="16"/>
              </w:rPr>
            </w:pPr>
            <w:r w:rsidRPr="00170B78">
              <w:rPr>
                <w:b/>
                <w:sz w:val="16"/>
                <w:szCs w:val="16"/>
              </w:rPr>
              <w:t>Понятие о ВИЧ- инфекции и СПИДе.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</w:t>
            </w:r>
            <w:r w:rsidRPr="00170B78">
              <w:rPr>
                <w:sz w:val="16"/>
                <w:szCs w:val="16"/>
              </w:rPr>
              <w:t>ВИЧ- инфекции и СПИДе</w:t>
            </w:r>
            <w:r>
              <w:rPr>
                <w:sz w:val="16"/>
                <w:szCs w:val="16"/>
              </w:rPr>
              <w:t>; их последствиях.</w:t>
            </w:r>
          </w:p>
        </w:tc>
        <w:tc>
          <w:tcPr>
            <w:tcW w:w="71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Понятие о ВИЧ- инфекции и СПИДе.</w:t>
            </w:r>
            <w:r>
              <w:rPr>
                <w:sz w:val="16"/>
                <w:szCs w:val="16"/>
              </w:rPr>
              <w:t xml:space="preserve"> Последствия.</w:t>
            </w:r>
          </w:p>
        </w:tc>
        <w:tc>
          <w:tcPr>
            <w:tcW w:w="677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последствия </w:t>
            </w:r>
            <w:r w:rsidRPr="00170B78">
              <w:rPr>
                <w:sz w:val="16"/>
                <w:szCs w:val="16"/>
              </w:rPr>
              <w:t>ВИЧ- инфекции и СПИД</w:t>
            </w:r>
            <w:r>
              <w:rPr>
                <w:sz w:val="16"/>
                <w:szCs w:val="16"/>
              </w:rPr>
              <w:t>а.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10.3, задание на стр. 194.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Тема 11.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Правовые основы сохранения и укрепления репродуктивного здоровья 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170B78" w:rsidRDefault="002F4F45" w:rsidP="009241CB">
            <w:pPr>
              <w:rPr>
                <w:b/>
                <w:sz w:val="16"/>
                <w:szCs w:val="16"/>
              </w:rPr>
            </w:pPr>
            <w:r w:rsidRPr="00170B78">
              <w:rPr>
                <w:b/>
                <w:sz w:val="16"/>
                <w:szCs w:val="16"/>
              </w:rPr>
              <w:t>Брак и семья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определениями брак и семья. Изучить факторы, влияющие на формирование стабильных  брачных отношений.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Брак. Семья. </w:t>
            </w:r>
            <w:r w:rsidRPr="0088356D">
              <w:rPr>
                <w:sz w:val="16"/>
                <w:szCs w:val="16"/>
              </w:rPr>
              <w:t>Роль семьи в формировании  ЗОЖ.</w:t>
            </w:r>
            <w:r>
              <w:rPr>
                <w:sz w:val="16"/>
                <w:szCs w:val="16"/>
              </w:rPr>
              <w:t xml:space="preserve"> Факторы, влияющие на формирование стабильных  брачных отношений.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факторы, влияющие на формирование стабильных  брачных отношений.</w:t>
            </w:r>
          </w:p>
        </w:tc>
        <w:tc>
          <w:tcPr>
            <w:tcW w:w="722" w:type="pct"/>
            <w:gridSpan w:val="4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509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11.1, задание на стр. 199.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5.05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629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Семья и здоровый образ жизни человека.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функции семьи.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Функции семьи: репродуктивная, воспитательная, экономическая, досуговая.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функции семьи.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11.2, задание на стр. 201. 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Основы семейного права в Российской Федерации.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о</w:t>
            </w:r>
            <w:r w:rsidRPr="0088356D">
              <w:rPr>
                <w:sz w:val="16"/>
                <w:szCs w:val="16"/>
              </w:rPr>
              <w:t>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</w:t>
            </w:r>
            <w:r w:rsidRPr="0088356D">
              <w:rPr>
                <w:sz w:val="16"/>
                <w:szCs w:val="16"/>
              </w:rPr>
              <w:t>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11.3, задание на стр. 206. 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</w:t>
            </w: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5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медицинских знаний и оказание первой помощи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Первая медицинская помощь при массовых поражениях.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комплекс  простейших мероприятий, проводимых на месте получения поражения.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Первая медицинская помощь при массовых поражениях.</w:t>
            </w:r>
            <w:r>
              <w:rPr>
                <w:sz w:val="16"/>
                <w:szCs w:val="16"/>
              </w:rPr>
              <w:t xml:space="preserve"> Комплекс  простейших мероприятий, проводимых на месте получения поражения.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комплекс  простейших мероприятий, проводимых на месте получения поражения.</w:t>
            </w:r>
          </w:p>
        </w:tc>
        <w:tc>
          <w:tcPr>
            <w:tcW w:w="722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 xml:space="preserve">рассуждать, сравнивать, </w:t>
            </w:r>
            <w:r w:rsidRPr="002402B6">
              <w:rPr>
                <w:sz w:val="16"/>
                <w:szCs w:val="16"/>
              </w:rPr>
              <w:lastRenderedPageBreak/>
              <w:t>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Усвоение  простейших мероприятий, проводимых на месте получения поражения.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12.1, задание на стр. 209.  </w:t>
            </w:r>
          </w:p>
        </w:tc>
        <w:tc>
          <w:tcPr>
            <w:tcW w:w="220" w:type="pct"/>
            <w:gridSpan w:val="3"/>
          </w:tcPr>
          <w:p w:rsidR="002F4F45" w:rsidRPr="0088356D" w:rsidRDefault="00EF48F3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</w:t>
            </w:r>
            <w:bookmarkStart w:id="0" w:name="_GoBack"/>
            <w:bookmarkEnd w:id="0"/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 xml:space="preserve">Первая медицинская помощь при передозировке </w:t>
            </w:r>
            <w:r>
              <w:rPr>
                <w:b/>
                <w:sz w:val="16"/>
                <w:szCs w:val="16"/>
              </w:rPr>
              <w:t>в</w:t>
            </w:r>
            <w:r w:rsidRPr="003B0A5E">
              <w:rPr>
                <w:b/>
                <w:sz w:val="16"/>
                <w:szCs w:val="16"/>
              </w:rPr>
              <w:t xml:space="preserve"> приеме психоактивных веществ.</w:t>
            </w:r>
          </w:p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оказывать помощь пострадавшему при передозировке в приёме психоактивных веществ.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 xml:space="preserve">Первая медицинская помощь при передозировке </w:t>
            </w:r>
            <w:r>
              <w:rPr>
                <w:sz w:val="16"/>
                <w:szCs w:val="16"/>
              </w:rPr>
              <w:t>в</w:t>
            </w:r>
            <w:r w:rsidRPr="0088356D">
              <w:rPr>
                <w:sz w:val="16"/>
                <w:szCs w:val="16"/>
              </w:rPr>
              <w:t xml:space="preserve"> приеме психоактивных веществ.</w:t>
            </w:r>
            <w:r>
              <w:rPr>
                <w:sz w:val="16"/>
                <w:szCs w:val="16"/>
              </w:rPr>
              <w:t xml:space="preserve"> Признаки передозировки. 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</w:t>
            </w:r>
            <w:r w:rsidRPr="0088356D">
              <w:rPr>
                <w:sz w:val="16"/>
                <w:szCs w:val="16"/>
              </w:rPr>
              <w:t>ерв</w:t>
            </w:r>
            <w:r>
              <w:rPr>
                <w:sz w:val="16"/>
                <w:szCs w:val="16"/>
              </w:rPr>
              <w:t>ую</w:t>
            </w:r>
            <w:r w:rsidRPr="0088356D">
              <w:rPr>
                <w:sz w:val="16"/>
                <w:szCs w:val="16"/>
              </w:rPr>
              <w:t xml:space="preserve"> помощь при передозировке </w:t>
            </w:r>
            <w:r>
              <w:rPr>
                <w:sz w:val="16"/>
                <w:szCs w:val="16"/>
              </w:rPr>
              <w:t>в</w:t>
            </w:r>
            <w:r w:rsidRPr="0088356D">
              <w:rPr>
                <w:sz w:val="16"/>
                <w:szCs w:val="16"/>
              </w:rPr>
              <w:t xml:space="preserve"> приеме психоактивных веществ.</w:t>
            </w:r>
            <w:r>
              <w:rPr>
                <w:sz w:val="16"/>
                <w:szCs w:val="16"/>
              </w:rPr>
              <w:t xml:space="preserve"> Уметь оказывать помощь пострадавшему.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оказания ПП при передозировке.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12.2, задание на стр. 211.</w:t>
            </w:r>
          </w:p>
        </w:tc>
        <w:tc>
          <w:tcPr>
            <w:tcW w:w="21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</w:tbl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504240" w:rsidRDefault="002F4F45" w:rsidP="002F4F45">
      <w:pPr>
        <w:rPr>
          <w:sz w:val="18"/>
          <w:szCs w:val="18"/>
        </w:rPr>
      </w:pPr>
    </w:p>
    <w:p w:rsidR="002F4F45" w:rsidRPr="00504240" w:rsidRDefault="002F4F45" w:rsidP="002F4F45">
      <w:pPr>
        <w:rPr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C80066" w:rsidRPr="009241CB" w:rsidRDefault="00C80066">
      <w:pPr>
        <w:rPr>
          <w:strike/>
        </w:rPr>
      </w:pPr>
    </w:p>
    <w:sectPr w:rsidR="00C80066" w:rsidRPr="009241CB" w:rsidSect="002C3EF6">
      <w:pgSz w:w="16838" w:h="11906" w:orient="landscape"/>
      <w:pgMar w:top="567" w:right="73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1C3" w:rsidRDefault="00A701C3">
      <w:r>
        <w:separator/>
      </w:r>
    </w:p>
  </w:endnote>
  <w:endnote w:type="continuationSeparator" w:id="0">
    <w:p w:rsidR="00A701C3" w:rsidRDefault="00A7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C3" w:rsidRDefault="00A701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C3" w:rsidRDefault="00A701C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8F3">
      <w:rPr>
        <w:noProof/>
      </w:rPr>
      <w:t>18</w:t>
    </w:r>
    <w:r>
      <w:fldChar w:fldCharType="end"/>
    </w:r>
  </w:p>
  <w:p w:rsidR="00A701C3" w:rsidRDefault="00A701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C3" w:rsidRDefault="00A701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1C3" w:rsidRDefault="00A701C3">
      <w:r>
        <w:separator/>
      </w:r>
    </w:p>
  </w:footnote>
  <w:footnote w:type="continuationSeparator" w:id="0">
    <w:p w:rsidR="00A701C3" w:rsidRDefault="00A7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C3" w:rsidRDefault="00A701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C3" w:rsidRDefault="00A701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C3" w:rsidRDefault="00A701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90818"/>
    <w:multiLevelType w:val="hybridMultilevel"/>
    <w:tmpl w:val="FB3A617C"/>
    <w:lvl w:ilvl="0" w:tplc="4FCA57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49F9"/>
    <w:multiLevelType w:val="hybridMultilevel"/>
    <w:tmpl w:val="74DE0294"/>
    <w:lvl w:ilvl="0" w:tplc="1EF4B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15D1C"/>
    <w:multiLevelType w:val="hybridMultilevel"/>
    <w:tmpl w:val="A880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F45"/>
    <w:rsid w:val="00057ECF"/>
    <w:rsid w:val="00123A04"/>
    <w:rsid w:val="001703B6"/>
    <w:rsid w:val="00171B0C"/>
    <w:rsid w:val="001B1D06"/>
    <w:rsid w:val="001E41F9"/>
    <w:rsid w:val="002A7589"/>
    <w:rsid w:val="002C3EF6"/>
    <w:rsid w:val="002F4F45"/>
    <w:rsid w:val="003F1C5A"/>
    <w:rsid w:val="004008F4"/>
    <w:rsid w:val="00404C8A"/>
    <w:rsid w:val="004971DC"/>
    <w:rsid w:val="004F43E8"/>
    <w:rsid w:val="005A320B"/>
    <w:rsid w:val="006B6331"/>
    <w:rsid w:val="00823038"/>
    <w:rsid w:val="009241CB"/>
    <w:rsid w:val="009474E0"/>
    <w:rsid w:val="00A701C3"/>
    <w:rsid w:val="00A71BDA"/>
    <w:rsid w:val="00A905A1"/>
    <w:rsid w:val="00AB514E"/>
    <w:rsid w:val="00AD49C2"/>
    <w:rsid w:val="00B027C1"/>
    <w:rsid w:val="00C5097C"/>
    <w:rsid w:val="00C80066"/>
    <w:rsid w:val="00CB1A86"/>
    <w:rsid w:val="00D02D86"/>
    <w:rsid w:val="00D91368"/>
    <w:rsid w:val="00ED7AA6"/>
    <w:rsid w:val="00E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4E8A"/>
  <w15:docId w15:val="{015CD843-B374-472F-9E55-EAB8FB54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123A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23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23A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3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5681</Words>
  <Characters>32385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Садовская СОШ</Company>
  <LinksUpToDate>false</LinksUpToDate>
  <CharactersWithSpaces>37991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16</cp:revision>
  <cp:lastPrinted>2021-08-31T20:18:00Z</cp:lastPrinted>
  <dcterms:created xsi:type="dcterms:W3CDTF">2017-08-31T04:15:00Z</dcterms:created>
  <dcterms:modified xsi:type="dcterms:W3CDTF">2021-09-01T18:52:00Z</dcterms:modified>
</cp:coreProperties>
</file>