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6E35" w14:textId="77777777" w:rsidR="00755C15" w:rsidRDefault="00755C15">
      <w:bookmarkStart w:id="0" w:name="_GoBack"/>
      <w:bookmarkEnd w:id="0"/>
    </w:p>
    <w:tbl>
      <w:tblPr>
        <w:tblStyle w:val="41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966"/>
        <w:gridCol w:w="4760"/>
      </w:tblGrid>
      <w:tr w:rsidR="000032A1" w:rsidRPr="00C11640" w14:paraId="26330C95" w14:textId="77777777" w:rsidTr="007E0BC2">
        <w:trPr>
          <w:trHeight w:val="1215"/>
        </w:trPr>
        <w:tc>
          <w:tcPr>
            <w:tcW w:w="4966" w:type="dxa"/>
          </w:tcPr>
          <w:p w14:paraId="2209BA21" w14:textId="77777777" w:rsidR="00755C15" w:rsidRDefault="00755C15" w:rsidP="000032A1">
            <w:pPr>
              <w:rPr>
                <w:rFonts w:ascii="Times New Roman" w:hAnsi="Times New Roman"/>
              </w:rPr>
            </w:pPr>
          </w:p>
          <w:p w14:paraId="6A364A6B" w14:textId="77777777" w:rsidR="00755C15" w:rsidRDefault="00755C15" w:rsidP="000032A1">
            <w:pPr>
              <w:rPr>
                <w:rFonts w:ascii="Times New Roman" w:hAnsi="Times New Roman"/>
              </w:rPr>
            </w:pPr>
          </w:p>
          <w:p w14:paraId="6C34DFA1" w14:textId="77777777" w:rsidR="000032A1" w:rsidRPr="00C11640" w:rsidRDefault="000032A1" w:rsidP="000032A1">
            <w:pPr>
              <w:rPr>
                <w:rFonts w:ascii="Times New Roman" w:hAnsi="Times New Roman"/>
              </w:rPr>
            </w:pPr>
            <w:r w:rsidRPr="00C11640">
              <w:rPr>
                <w:rFonts w:ascii="Times New Roman" w:hAnsi="Times New Roman"/>
              </w:rPr>
              <w:t>Рассмотрено</w:t>
            </w:r>
          </w:p>
          <w:p w14:paraId="43740E43" w14:textId="77777777" w:rsidR="000032A1" w:rsidRPr="00C11640" w:rsidRDefault="000032A1" w:rsidP="000032A1">
            <w:pPr>
              <w:rPr>
                <w:rFonts w:ascii="Times New Roman" w:hAnsi="Times New Roman"/>
              </w:rPr>
            </w:pPr>
            <w:r w:rsidRPr="00C11640">
              <w:rPr>
                <w:rFonts w:ascii="Times New Roman" w:hAnsi="Times New Roman"/>
              </w:rPr>
              <w:t>на заседании Педагогического совета</w:t>
            </w:r>
          </w:p>
          <w:p w14:paraId="5653F409" w14:textId="302742BB" w:rsidR="000032A1" w:rsidRPr="00C11640" w:rsidRDefault="0097416C" w:rsidP="000032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4</w:t>
            </w:r>
            <w:r w:rsidR="000032A1" w:rsidRPr="00C11640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21.05</w:t>
            </w:r>
            <w:r w:rsidR="000032A1">
              <w:rPr>
                <w:rFonts w:ascii="Times New Roman" w:hAnsi="Times New Roman"/>
              </w:rPr>
              <w:t>.2021</w:t>
            </w:r>
            <w:r w:rsidR="000032A1" w:rsidRPr="00C11640">
              <w:rPr>
                <w:rFonts w:ascii="Times New Roman" w:hAnsi="Times New Roman"/>
              </w:rPr>
              <w:t xml:space="preserve"> г.</w:t>
            </w:r>
          </w:p>
          <w:p w14:paraId="6DC5D2FC" w14:textId="77777777" w:rsidR="000032A1" w:rsidRPr="00C11640" w:rsidRDefault="000032A1" w:rsidP="000032A1">
            <w:pPr>
              <w:rPr>
                <w:rFonts w:ascii="Times New Roman" w:hAnsi="Times New Roman"/>
              </w:rPr>
            </w:pPr>
          </w:p>
        </w:tc>
        <w:tc>
          <w:tcPr>
            <w:tcW w:w="4760" w:type="dxa"/>
          </w:tcPr>
          <w:p w14:paraId="593C05F5" w14:textId="4ECA73D6" w:rsidR="000032A1" w:rsidRDefault="00755C15" w:rsidP="000032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032A1" w:rsidRPr="00C11640">
              <w:rPr>
                <w:rFonts w:ascii="Times New Roman" w:hAnsi="Times New Roman"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07A8A3C4" wp14:editId="6B9F3C44">
                  <wp:extent cx="2819399" cy="153352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725" cy="153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0032A1" w:rsidRPr="00C11640">
              <w:rPr>
                <w:rFonts w:ascii="Times New Roman" w:hAnsi="Times New Roman"/>
              </w:rPr>
              <w:t xml:space="preserve"> </w:t>
            </w:r>
            <w:r w:rsidR="000032A1">
              <w:rPr>
                <w:rFonts w:ascii="Times New Roman" w:hAnsi="Times New Roman"/>
              </w:rPr>
              <w:t xml:space="preserve">      </w:t>
            </w:r>
          </w:p>
          <w:p w14:paraId="6EBD5DF2" w14:textId="5CC98128" w:rsidR="000032A1" w:rsidRPr="00C11640" w:rsidRDefault="00755C15" w:rsidP="000032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</w:p>
          <w:p w14:paraId="71C9F3DD" w14:textId="23D266EF" w:rsidR="000032A1" w:rsidRPr="00C11640" w:rsidRDefault="000032A1" w:rsidP="000032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  <w:p w14:paraId="6B9D554D" w14:textId="566C6258" w:rsidR="000032A1" w:rsidRPr="00C11640" w:rsidRDefault="00755C15" w:rsidP="000032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</w:p>
          <w:p w14:paraId="0DDE5A18" w14:textId="77777777" w:rsidR="000032A1" w:rsidRPr="00C11640" w:rsidRDefault="000032A1" w:rsidP="000032A1">
            <w:pPr>
              <w:rPr>
                <w:rFonts w:ascii="Times New Roman" w:hAnsi="Times New Roman"/>
              </w:rPr>
            </w:pPr>
          </w:p>
        </w:tc>
      </w:tr>
    </w:tbl>
    <w:p w14:paraId="2DA80AED" w14:textId="10C63C38" w:rsidR="000032A1" w:rsidRDefault="000032A1" w:rsidP="00755C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КОНЦЕПЦИЯ РАЗВИТИЯ</w:t>
      </w:r>
    </w:p>
    <w:p w14:paraId="3151235C" w14:textId="77777777" w:rsidR="000032A1" w:rsidRPr="008B6822" w:rsidRDefault="000032A1" w:rsidP="000032A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B7E843" w14:textId="77777777" w:rsidR="000032A1" w:rsidRDefault="000032A1" w:rsidP="000032A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асаут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-Греческого</w:t>
      </w:r>
      <w:r w:rsidRPr="008B682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BA9C865" w14:textId="77777777" w:rsidR="000032A1" w:rsidRDefault="000032A1" w:rsidP="000032A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79923F" w14:textId="77777777" w:rsidR="000032A1" w:rsidRDefault="000032A1" w:rsidP="000032A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EC66A3" w14:textId="77777777" w:rsidR="000032A1" w:rsidRDefault="000032A1" w:rsidP="000032A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2A367B" w14:textId="77777777" w:rsidR="000032A1" w:rsidRPr="008B6822" w:rsidRDefault="000032A1" w:rsidP="000032A1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68D83B" w14:textId="47FBF908" w:rsidR="000032A1" w:rsidRDefault="000032A1" w:rsidP="00B26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</w:rPr>
        <w:drawing>
          <wp:inline distT="0" distB="0" distL="0" distR="0" wp14:anchorId="288D8FC2" wp14:editId="59D0D5E0">
            <wp:extent cx="5940425" cy="3951696"/>
            <wp:effectExtent l="0" t="0" r="3175" b="0"/>
            <wp:docPr id="1" name="Рисунок 1" descr="C:\Users\95\Desktop\сохранение\фото\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\Desktop\сохранение\фото\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3423" w14:textId="77777777" w:rsidR="000032A1" w:rsidRDefault="000032A1" w:rsidP="00B26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9015A" w14:textId="77777777" w:rsidR="000032A1" w:rsidRDefault="000032A1" w:rsidP="00B26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59CFA" w14:textId="77777777" w:rsidR="000032A1" w:rsidRDefault="000032A1" w:rsidP="00B26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E891A" w14:textId="47CAA8FE" w:rsidR="0097416C" w:rsidRPr="00F67D76" w:rsidRDefault="000032A1" w:rsidP="00755C1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D76">
        <w:rPr>
          <w:rFonts w:ascii="Times New Roman" w:hAnsi="Times New Roman" w:cs="Times New Roman"/>
          <w:b/>
          <w:sz w:val="24"/>
          <w:szCs w:val="24"/>
        </w:rPr>
        <w:t>с.Хасаут</w:t>
      </w:r>
      <w:proofErr w:type="spellEnd"/>
      <w:r w:rsidRPr="00F67D76">
        <w:rPr>
          <w:rFonts w:ascii="Times New Roman" w:hAnsi="Times New Roman" w:cs="Times New Roman"/>
          <w:b/>
          <w:sz w:val="24"/>
          <w:szCs w:val="24"/>
        </w:rPr>
        <w:t>-Греческое</w:t>
      </w:r>
    </w:p>
    <w:p w14:paraId="751F1286" w14:textId="414F29EB" w:rsidR="00421069" w:rsidRPr="00F67D76" w:rsidRDefault="007E7928" w:rsidP="0020194C">
      <w:pPr>
        <w:keepNext/>
        <w:keepLines/>
        <w:widowControl w:val="0"/>
        <w:numPr>
          <w:ilvl w:val="0"/>
          <w:numId w:val="2"/>
        </w:num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7D7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 xml:space="preserve">Введение </w:t>
      </w:r>
    </w:p>
    <w:p w14:paraId="441691B2" w14:textId="2000E1E0" w:rsidR="00421069" w:rsidRPr="00F67D76" w:rsidRDefault="00421069" w:rsidP="004149AD">
      <w:pPr>
        <w:widowControl w:val="0"/>
        <w:tabs>
          <w:tab w:val="left" w:pos="948"/>
        </w:tabs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МКОУ «С</w:t>
      </w:r>
      <w:r w:rsidR="00326E4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Ш </w:t>
      </w:r>
      <w:r w:rsidR="00326E4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с. Хасаут-Греческого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 участвует в реализации федеральной программы поддержки школ с низкими результатами. </w:t>
      </w:r>
      <w:r w:rsidR="0076429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(Приказ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="00132E5F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28.02.2021г № 94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4149AD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назначении кураторов и об их закреплении за общеобразовательными организациями, участвующими в проекте «500+» в 2021 году»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)</w:t>
      </w:r>
    </w:p>
    <w:p w14:paraId="30E02C9C" w14:textId="77777777" w:rsidR="00421069" w:rsidRPr="00F67D76" w:rsidRDefault="00421069" w:rsidP="00B2691C">
      <w:pPr>
        <w:widowControl w:val="0"/>
        <w:tabs>
          <w:tab w:val="left" w:pos="948"/>
        </w:tabs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Реализация данной программы осуществляется в </w:t>
      </w:r>
      <w:r w:rsidR="0076429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соответствии </w:t>
      </w:r>
      <w:proofErr w:type="gramStart"/>
      <w:r w:rsidR="0076429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14:paraId="2EC9BC0A" w14:textId="34ACCB64" w:rsidR="001E7D40" w:rsidRPr="00F67D76" w:rsidRDefault="001E7D40" w:rsidP="0020194C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14:paraId="7C6376AD" w14:textId="03EE95E5" w:rsidR="001E7D40" w:rsidRPr="00F67D76" w:rsidRDefault="001E7D40" w:rsidP="0020194C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</w:r>
    </w:p>
    <w:p w14:paraId="5F0FC0A4" w14:textId="5B3F0BAC" w:rsidR="001E7D40" w:rsidRPr="00F67D76" w:rsidRDefault="001E7D40" w:rsidP="0020194C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14:paraId="0D00B104" w14:textId="45C65FAE" w:rsidR="001E7D40" w:rsidRPr="00F67D76" w:rsidRDefault="001E7D40" w:rsidP="0020194C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</w:r>
    </w:p>
    <w:p w14:paraId="52D14258" w14:textId="01DA84FA" w:rsidR="00EB4F4A" w:rsidRPr="00F67D76" w:rsidRDefault="001E7D40" w:rsidP="00EB4F4A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4F4A" w:rsidRPr="00F67D76">
        <w:rPr>
          <w:rFonts w:ascii="Times New Roman" w:hAnsi="Times New Roman"/>
          <w:sz w:val="24"/>
          <w:szCs w:val="24"/>
        </w:rPr>
        <w:t>Постановление Главного государственного санитарн</w:t>
      </w:r>
      <w:r w:rsidR="00DC1418" w:rsidRPr="00F67D76">
        <w:rPr>
          <w:rFonts w:ascii="Times New Roman" w:hAnsi="Times New Roman"/>
          <w:sz w:val="24"/>
          <w:szCs w:val="24"/>
        </w:rPr>
        <w:t xml:space="preserve">ого врача РФ от 30.06.2020 N 16 </w:t>
      </w:r>
      <w:r w:rsidR="00EB4F4A" w:rsidRPr="00F67D76">
        <w:rPr>
          <w:rFonts w:ascii="Times New Roman" w:hAnsi="Times New Roman"/>
          <w:sz w:val="24"/>
          <w:szCs w:val="24"/>
        </w:rPr>
        <w:t xml:space="preserve">(ред. от 24.03.2021)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B4F4A" w:rsidRPr="00F67D7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EB4F4A" w:rsidRPr="00F67D76">
        <w:rPr>
          <w:rFonts w:ascii="Times New Roman" w:hAnsi="Times New Roman"/>
          <w:sz w:val="24"/>
          <w:szCs w:val="24"/>
        </w:rPr>
        <w:t xml:space="preserve"> инфекции (COVID-19)" (вместе с "СП 3.1/2.4.3598-20.</w:t>
      </w:r>
      <w:proofErr w:type="gramEnd"/>
      <w:r w:rsidR="00EB4F4A" w:rsidRPr="00F67D76">
        <w:rPr>
          <w:rFonts w:ascii="Times New Roman" w:hAnsi="Times New Roman"/>
          <w:sz w:val="24"/>
          <w:szCs w:val="24"/>
        </w:rPr>
        <w:t xml:space="preserve"> Санитарно-эпидемиологические правила...") </w:t>
      </w:r>
    </w:p>
    <w:p w14:paraId="0CD42C39" w14:textId="08091BAB" w:rsidR="00421069" w:rsidRPr="00F67D76" w:rsidRDefault="001E7D40" w:rsidP="00EB4F4A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 </w:t>
      </w:r>
      <w:r w:rsidR="00421069" w:rsidRPr="00F67D76">
        <w:rPr>
          <w:rFonts w:ascii="Times New Roman" w:hAnsi="Times New Roman"/>
          <w:color w:val="000000"/>
          <w:sz w:val="24"/>
          <w:szCs w:val="24"/>
          <w:lang w:bidi="ru-RU"/>
        </w:rPr>
        <w:t>Уставом МКОУ «С</w:t>
      </w:r>
      <w:r w:rsidR="00326E4C" w:rsidRPr="00F67D76"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 w:rsidR="00421069" w:rsidRPr="00F67D76">
        <w:rPr>
          <w:rFonts w:ascii="Times New Roman" w:hAnsi="Times New Roman"/>
          <w:color w:val="000000"/>
          <w:sz w:val="24"/>
          <w:szCs w:val="24"/>
          <w:lang w:bidi="ru-RU"/>
        </w:rPr>
        <w:t xml:space="preserve">Ш </w:t>
      </w:r>
      <w:r w:rsidR="00326E4C" w:rsidRPr="00F67D76">
        <w:rPr>
          <w:rFonts w:ascii="Times New Roman" w:hAnsi="Times New Roman"/>
          <w:color w:val="000000"/>
          <w:sz w:val="24"/>
          <w:szCs w:val="24"/>
          <w:lang w:bidi="ru-RU"/>
        </w:rPr>
        <w:t xml:space="preserve"> с. Хасаут-Греческого</w:t>
      </w:r>
      <w:r w:rsidR="00421069" w:rsidRPr="00F67D76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14:paraId="7A07ECF9" w14:textId="1A3250B1" w:rsidR="007E7928" w:rsidRPr="00F67D76" w:rsidRDefault="00A14DA8" w:rsidP="007E7928">
      <w:pPr>
        <w:pStyle w:val="a7"/>
        <w:widowControl w:val="0"/>
        <w:numPr>
          <w:ilvl w:val="0"/>
          <w:numId w:val="3"/>
        </w:numPr>
        <w:tabs>
          <w:tab w:val="left" w:pos="948"/>
        </w:tabs>
        <w:spacing w:after="0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color w:val="000000"/>
          <w:sz w:val="24"/>
          <w:szCs w:val="24"/>
          <w:lang w:bidi="ru-RU"/>
        </w:rPr>
        <w:t>Локальных актов школы</w:t>
      </w:r>
      <w:r w:rsidR="007E7928" w:rsidRPr="00F67D76"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3AAABF22" w14:textId="77777777" w:rsidR="007E7928" w:rsidRPr="00F67D76" w:rsidRDefault="007E7928" w:rsidP="007E7928">
      <w:pPr>
        <w:pStyle w:val="a4"/>
        <w:spacing w:after="0"/>
        <w:ind w:right="-21" w:firstLine="426"/>
        <w:jc w:val="both"/>
      </w:pPr>
      <w:r w:rsidRPr="00F67D76">
        <w:t xml:space="preserve">       В Концепции модернизации российского образования до 2025г. подчеркивается, что развивающемуся обществу нужны современно образованные, нравственные, предприимчивые люди, которые могут самостоятельно принимать решения в ситуации выбора, прогнозируя их возможные последствия, способны к сотрудничеству, отличаются мобильностью, динамизмом, конструктивностью, обладают развитым чувством ответственности за судьбу страны. </w:t>
      </w:r>
    </w:p>
    <w:p w14:paraId="777F4732" w14:textId="648ED74A" w:rsidR="007E7928" w:rsidRPr="00F67D76" w:rsidRDefault="007E7928" w:rsidP="00610C45">
      <w:pPr>
        <w:pStyle w:val="TableParagraph"/>
        <w:spacing w:line="276" w:lineRule="auto"/>
        <w:ind w:right="98"/>
        <w:jc w:val="both"/>
        <w:rPr>
          <w:sz w:val="24"/>
          <w:szCs w:val="24"/>
          <w:lang w:val="ru-RU"/>
        </w:rPr>
      </w:pPr>
      <w:r w:rsidRPr="00F67D76">
        <w:rPr>
          <w:sz w:val="24"/>
          <w:szCs w:val="24"/>
          <w:lang w:val="ru-RU"/>
        </w:rPr>
        <w:t xml:space="preserve">          Основная миссия школы заключается в поиске ресурсов и создании условий для организации и воплощения такого образовательного процесса, продуктом которого будет личность образованного, социально активного, самодостаточного человека культуры мира, способного быстро адаптироваться, </w:t>
      </w:r>
      <w:proofErr w:type="spellStart"/>
      <w:r w:rsidRPr="00F67D76">
        <w:rPr>
          <w:sz w:val="24"/>
          <w:szCs w:val="24"/>
          <w:lang w:val="ru-RU"/>
        </w:rPr>
        <w:t>самореализоваться</w:t>
      </w:r>
      <w:proofErr w:type="spellEnd"/>
      <w:r w:rsidRPr="00F67D76">
        <w:rPr>
          <w:sz w:val="24"/>
          <w:szCs w:val="24"/>
          <w:lang w:val="ru-RU"/>
        </w:rPr>
        <w:t xml:space="preserve"> в любых социальны</w:t>
      </w:r>
      <w:r w:rsidR="00610C45" w:rsidRPr="00F67D76">
        <w:rPr>
          <w:sz w:val="24"/>
          <w:szCs w:val="24"/>
          <w:lang w:val="ru-RU"/>
        </w:rPr>
        <w:t xml:space="preserve">х и экономических ситуациях.   </w:t>
      </w:r>
    </w:p>
    <w:p w14:paraId="56E60B59" w14:textId="77777777" w:rsidR="00610C45" w:rsidRPr="00F67D76" w:rsidRDefault="00610C45" w:rsidP="00610C45">
      <w:pPr>
        <w:pStyle w:val="TableParagraph"/>
        <w:spacing w:line="276" w:lineRule="auto"/>
        <w:ind w:right="98"/>
        <w:jc w:val="both"/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3"/>
      </w:tblGrid>
      <w:tr w:rsidR="007E7928" w:rsidRPr="00F67D76" w14:paraId="3BAF3A1B" w14:textId="77777777" w:rsidTr="007E7928">
        <w:tc>
          <w:tcPr>
            <w:tcW w:w="9693" w:type="dxa"/>
          </w:tcPr>
          <w:p w14:paraId="68DB2F37" w14:textId="77777777" w:rsidR="007E7928" w:rsidRPr="00F67D76" w:rsidRDefault="007E7928" w:rsidP="007E7928">
            <w:pPr>
              <w:widowControl w:val="0"/>
              <w:tabs>
                <w:tab w:val="left" w:pos="948"/>
              </w:tabs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67D76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                                        Выявленные факторы риска </w:t>
            </w:r>
          </w:p>
        </w:tc>
      </w:tr>
      <w:tr w:rsidR="007E7928" w:rsidRPr="00F67D76" w14:paraId="71C49773" w14:textId="77777777" w:rsidTr="007E7928">
        <w:tc>
          <w:tcPr>
            <w:tcW w:w="9693" w:type="dxa"/>
            <w:tcBorders>
              <w:right w:val="single" w:sz="12" w:space="0" w:color="auto"/>
            </w:tcBorders>
          </w:tcPr>
          <w:p w14:paraId="75DC0AAA" w14:textId="15921764" w:rsidR="007E7928" w:rsidRPr="00F67D76" w:rsidRDefault="007E7928" w:rsidP="000032A1">
            <w:pPr>
              <w:pStyle w:val="a7"/>
              <w:widowControl w:val="0"/>
              <w:numPr>
                <w:ilvl w:val="0"/>
                <w:numId w:val="26"/>
              </w:num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>Низкий уровень оснащения школы</w:t>
            </w:r>
          </w:p>
          <w:p w14:paraId="4C54F194" w14:textId="77777777" w:rsidR="000032A1" w:rsidRPr="00F67D76" w:rsidRDefault="000032A1" w:rsidP="000032A1">
            <w:pPr>
              <w:pStyle w:val="a7"/>
              <w:widowControl w:val="0"/>
              <w:tabs>
                <w:tab w:val="left" w:pos="94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7E7928" w:rsidRPr="00F67D76" w14:paraId="0FFC616C" w14:textId="77777777" w:rsidTr="007E7928">
        <w:tc>
          <w:tcPr>
            <w:tcW w:w="9693" w:type="dxa"/>
            <w:tcBorders>
              <w:right w:val="single" w:sz="12" w:space="0" w:color="auto"/>
            </w:tcBorders>
          </w:tcPr>
          <w:p w14:paraId="3C26FE59" w14:textId="5524C25D" w:rsidR="007E7928" w:rsidRPr="00F67D76" w:rsidRDefault="00326E4C" w:rsidP="000032A1">
            <w:pPr>
              <w:pStyle w:val="a7"/>
              <w:widowControl w:val="0"/>
              <w:numPr>
                <w:ilvl w:val="0"/>
                <w:numId w:val="26"/>
              </w:numPr>
              <w:tabs>
                <w:tab w:val="left" w:pos="94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DF30B12" w14:textId="3043F286" w:rsidR="000032A1" w:rsidRPr="00F67D76" w:rsidRDefault="000032A1" w:rsidP="007E7928">
            <w:pPr>
              <w:widowControl w:val="0"/>
              <w:tabs>
                <w:tab w:val="left" w:pos="948"/>
              </w:tabs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2E9DC12" w14:textId="75736756" w:rsidR="00421069" w:rsidRPr="00F67D76" w:rsidRDefault="00421069" w:rsidP="001E7D40">
      <w:pPr>
        <w:widowControl w:val="0"/>
        <w:tabs>
          <w:tab w:val="left" w:pos="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DE69EA" w14:textId="7E23C02C" w:rsidR="007E77D0" w:rsidRPr="00F67D76" w:rsidRDefault="007E77D0" w:rsidP="007E77D0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7D76">
        <w:rPr>
          <w:rFonts w:ascii="Times New Roman" w:hAnsi="Times New Roman"/>
          <w:b/>
          <w:sz w:val="24"/>
          <w:szCs w:val="24"/>
        </w:rPr>
        <w:t xml:space="preserve">Анализ текущего состояния, описание ключевых рисков развития </w:t>
      </w:r>
    </w:p>
    <w:p w14:paraId="6E20D1A1" w14:textId="4FF4A955" w:rsidR="00715B75" w:rsidRPr="00F67D76" w:rsidRDefault="00715B75" w:rsidP="007E77D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Для разработки программы перехода в эффективный режим работы образовательной системы </w:t>
      </w:r>
      <w:r w:rsidR="00A14DA8" w:rsidRPr="00F67D76">
        <w:rPr>
          <w:rFonts w:ascii="Times New Roman" w:hAnsi="Times New Roman" w:cs="Times New Roman"/>
          <w:sz w:val="24"/>
          <w:szCs w:val="24"/>
        </w:rPr>
        <w:t>МКОУ «С</w:t>
      </w:r>
      <w:r w:rsidR="00326E4C" w:rsidRPr="00F67D76">
        <w:rPr>
          <w:rFonts w:ascii="Times New Roman" w:hAnsi="Times New Roman" w:cs="Times New Roman"/>
          <w:sz w:val="24"/>
          <w:szCs w:val="24"/>
        </w:rPr>
        <w:t>О</w:t>
      </w:r>
      <w:r w:rsidR="00A14DA8" w:rsidRPr="00F67D76">
        <w:rPr>
          <w:rFonts w:ascii="Times New Roman" w:hAnsi="Times New Roman" w:cs="Times New Roman"/>
          <w:sz w:val="24"/>
          <w:szCs w:val="24"/>
        </w:rPr>
        <w:t xml:space="preserve">Ш </w:t>
      </w:r>
      <w:r w:rsidR="00326E4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с. Хасаут-Греческого</w:t>
      </w:r>
      <w:r w:rsidR="00A14DA8" w:rsidRPr="00F67D76">
        <w:rPr>
          <w:rFonts w:ascii="Times New Roman" w:hAnsi="Times New Roman" w:cs="Times New Roman"/>
          <w:sz w:val="24"/>
          <w:szCs w:val="24"/>
        </w:rPr>
        <w:t>»</w:t>
      </w:r>
      <w:r w:rsidR="00421069"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 целью выявления проблем, путей и 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методов их решения был осуществлен 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SWOT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-анализ состояния образовательной системы, в которой выделены проблемы и сильные стороны </w:t>
      </w:r>
      <w:r w:rsidR="000F5128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образовательной организации</w:t>
      </w:r>
      <w:r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проанализированы возможности и угрозы со стороны внешней среды (социума, окружения, роди</w:t>
      </w:r>
      <w:r w:rsidR="00A14DA8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тельской </w:t>
      </w:r>
      <w:r w:rsidR="00EB4F4A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общественности)</w:t>
      </w:r>
    </w:p>
    <w:p w14:paraId="7C17110F" w14:textId="1EB16399" w:rsidR="003D103F" w:rsidRPr="00F67D76" w:rsidRDefault="00F306B5" w:rsidP="00C45E4F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МКОУ «С</w:t>
      </w:r>
      <w:r w:rsidR="00326E4C" w:rsidRPr="00F67D76">
        <w:rPr>
          <w:rFonts w:ascii="Times New Roman" w:hAnsi="Times New Roman" w:cs="Times New Roman"/>
          <w:sz w:val="24"/>
          <w:szCs w:val="24"/>
        </w:rPr>
        <w:t>О</w:t>
      </w:r>
      <w:r w:rsidRPr="00F67D76">
        <w:rPr>
          <w:rFonts w:ascii="Times New Roman" w:hAnsi="Times New Roman" w:cs="Times New Roman"/>
          <w:sz w:val="24"/>
          <w:szCs w:val="24"/>
        </w:rPr>
        <w:t xml:space="preserve">Ш </w:t>
      </w:r>
      <w:r w:rsidR="00326E4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с. Хасаут-Греческого</w:t>
      </w:r>
      <w:r w:rsidRPr="00F67D76">
        <w:rPr>
          <w:rFonts w:ascii="Times New Roman" w:hAnsi="Times New Roman" w:cs="Times New Roman"/>
          <w:sz w:val="24"/>
          <w:szCs w:val="24"/>
        </w:rPr>
        <w:t>»</w:t>
      </w:r>
      <w:r w:rsidR="00C45E4F" w:rsidRPr="00F67D76">
        <w:rPr>
          <w:rFonts w:ascii="Times New Roman" w:hAnsi="Times New Roman" w:cs="Times New Roman"/>
          <w:sz w:val="24"/>
          <w:szCs w:val="24"/>
        </w:rPr>
        <w:t>,</w:t>
      </w:r>
      <w:r w:rsidR="00C45E4F" w:rsidRPr="00F67D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45E4F" w:rsidRPr="00F67D76">
        <w:rPr>
          <w:rFonts w:ascii="Times New Roman" w:hAnsi="Times New Roman" w:cs="Times New Roman"/>
          <w:bCs/>
          <w:sz w:val="24"/>
          <w:szCs w:val="24"/>
        </w:rPr>
        <w:t>р</w:t>
      </w:r>
      <w:r w:rsidR="00715B75" w:rsidRPr="00F67D76">
        <w:rPr>
          <w:rFonts w:ascii="Times New Roman" w:hAnsi="Times New Roman" w:cs="Times New Roman"/>
          <w:bCs/>
          <w:sz w:val="24"/>
          <w:szCs w:val="24"/>
        </w:rPr>
        <w:t>асположена</w:t>
      </w:r>
      <w:proofErr w:type="gramEnd"/>
      <w:r w:rsidR="00715B75" w:rsidRPr="00F67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326E4C" w:rsidRPr="00F67D76">
        <w:rPr>
          <w:rFonts w:ascii="Times New Roman" w:hAnsi="Times New Roman" w:cs="Times New Roman"/>
          <w:bCs/>
          <w:sz w:val="24"/>
          <w:szCs w:val="24"/>
        </w:rPr>
        <w:t xml:space="preserve">с. Хасаут-Греческом, </w:t>
      </w:r>
      <w:r w:rsidRPr="00F67D76">
        <w:rPr>
          <w:rFonts w:ascii="Times New Roman" w:hAnsi="Times New Roman" w:cs="Times New Roman"/>
          <w:bCs/>
          <w:sz w:val="24"/>
          <w:szCs w:val="24"/>
        </w:rPr>
        <w:t xml:space="preserve"> по улице </w:t>
      </w:r>
      <w:r w:rsidR="00326E4C" w:rsidRPr="00F67D76">
        <w:rPr>
          <w:rFonts w:ascii="Times New Roman" w:hAnsi="Times New Roman" w:cs="Times New Roman"/>
          <w:bCs/>
          <w:sz w:val="24"/>
          <w:szCs w:val="24"/>
        </w:rPr>
        <w:t>Надежды Кецеровой, 65 а</w:t>
      </w:r>
      <w:r w:rsidRPr="00F67D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67D7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103F" w:rsidRPr="00F67D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D103F" w:rsidRPr="00F67D76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267AF7" w:rsidRPr="00F67D76">
        <w:rPr>
          <w:rFonts w:ascii="Times New Roman" w:hAnsi="Times New Roman" w:cs="Times New Roman"/>
          <w:sz w:val="24"/>
          <w:szCs w:val="24"/>
        </w:rPr>
        <w:t>семей,</w:t>
      </w:r>
      <w:r w:rsidR="003D103F" w:rsidRPr="00F67D76">
        <w:rPr>
          <w:rFonts w:ascii="Times New Roman" w:hAnsi="Times New Roman" w:cs="Times New Roman"/>
          <w:sz w:val="24"/>
          <w:szCs w:val="24"/>
        </w:rPr>
        <w:t xml:space="preserve"> обучающихся проживают в </w:t>
      </w:r>
      <w:r w:rsidRPr="00F67D76">
        <w:rPr>
          <w:rFonts w:ascii="Times New Roman" w:hAnsi="Times New Roman" w:cs="Times New Roman"/>
          <w:sz w:val="24"/>
          <w:szCs w:val="24"/>
        </w:rPr>
        <w:t>районе школы</w:t>
      </w:r>
      <w:r w:rsidR="00A14DA8" w:rsidRPr="00F67D76">
        <w:rPr>
          <w:rFonts w:ascii="Times New Roman" w:hAnsi="Times New Roman" w:cs="Times New Roman"/>
          <w:sz w:val="24"/>
          <w:szCs w:val="24"/>
        </w:rPr>
        <w:t>.</w:t>
      </w:r>
      <w:r w:rsidR="0026583C" w:rsidRPr="00F67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A3344" w14:textId="72872CB0" w:rsidR="001E7D40" w:rsidRPr="00F67D76" w:rsidRDefault="00715B75" w:rsidP="000032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 w:rsidR="00F306B5" w:rsidRPr="00F67D76">
        <w:rPr>
          <w:rFonts w:ascii="Times New Roman" w:hAnsi="Times New Roman" w:cs="Times New Roman"/>
          <w:sz w:val="24"/>
          <w:szCs w:val="24"/>
        </w:rPr>
        <w:t>МКОУ «С</w:t>
      </w:r>
      <w:r w:rsidR="00326E4C" w:rsidRPr="00F67D76">
        <w:rPr>
          <w:rFonts w:ascii="Times New Roman" w:hAnsi="Times New Roman" w:cs="Times New Roman"/>
          <w:sz w:val="24"/>
          <w:szCs w:val="24"/>
        </w:rPr>
        <w:t>О</w:t>
      </w:r>
      <w:r w:rsidR="00F306B5" w:rsidRPr="00F67D76">
        <w:rPr>
          <w:rFonts w:ascii="Times New Roman" w:hAnsi="Times New Roman" w:cs="Times New Roman"/>
          <w:sz w:val="24"/>
          <w:szCs w:val="24"/>
        </w:rPr>
        <w:t xml:space="preserve">Ш </w:t>
      </w:r>
      <w:r w:rsidR="00326E4C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с. Хасаут-Греческого</w:t>
      </w:r>
      <w:r w:rsidR="00F306B5" w:rsidRPr="00F67D76">
        <w:rPr>
          <w:rFonts w:ascii="Times New Roman" w:hAnsi="Times New Roman" w:cs="Times New Roman"/>
          <w:sz w:val="24"/>
          <w:szCs w:val="24"/>
        </w:rPr>
        <w:t>»,</w:t>
      </w:r>
      <w:r w:rsidR="00421069"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  <w:lang w:bidi="ru-RU"/>
        </w:rPr>
        <w:t xml:space="preserve">обучается </w:t>
      </w:r>
      <w:r w:rsidR="00326E4C" w:rsidRPr="00F67D76">
        <w:rPr>
          <w:rFonts w:ascii="Times New Roman" w:hAnsi="Times New Roman" w:cs="Times New Roman"/>
          <w:sz w:val="24"/>
          <w:szCs w:val="24"/>
          <w:lang w:bidi="ru-RU"/>
        </w:rPr>
        <w:t>51</w:t>
      </w:r>
      <w:r w:rsidR="00421069" w:rsidRPr="00F67D7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21069" w:rsidRPr="00F67D76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26583C"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="00631703" w:rsidRPr="00F67D76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0F5128" w:rsidRPr="00F67D76">
        <w:rPr>
          <w:rFonts w:ascii="Times New Roman" w:hAnsi="Times New Roman" w:cs="Times New Roman"/>
          <w:sz w:val="24"/>
          <w:szCs w:val="24"/>
          <w:lang w:bidi="ru-RU"/>
        </w:rPr>
        <w:t>образовательной организации</w:t>
      </w:r>
      <w:r w:rsidR="00631703" w:rsidRPr="00F67D7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31703" w:rsidRPr="00F67D76">
        <w:rPr>
          <w:rFonts w:ascii="Times New Roman" w:hAnsi="Times New Roman" w:cs="Times New Roman"/>
          <w:bCs/>
          <w:sz w:val="24"/>
          <w:szCs w:val="24"/>
        </w:rPr>
        <w:t>- дети из семей, разных по социальному статусу.</w:t>
      </w:r>
      <w:r w:rsidR="000032A1" w:rsidRPr="00F67D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2BB8" w:rsidRPr="00F67D76">
        <w:rPr>
          <w:rFonts w:ascii="Times New Roman" w:hAnsi="Times New Roman" w:cs="Times New Roman"/>
          <w:sz w:val="24"/>
          <w:szCs w:val="24"/>
        </w:rPr>
        <w:t xml:space="preserve">Ежегодно уменьшается доля </w:t>
      </w:r>
      <w:proofErr w:type="gramStart"/>
      <w:r w:rsidR="00D12BB8" w:rsidRPr="00F67D76">
        <w:rPr>
          <w:rFonts w:ascii="Times New Roman" w:hAnsi="Times New Roman" w:cs="Times New Roman"/>
          <w:bCs/>
          <w:sz w:val="24"/>
          <w:szCs w:val="24"/>
        </w:rPr>
        <w:t>талантливых</w:t>
      </w:r>
      <w:proofErr w:type="gramEnd"/>
      <w:r w:rsidR="00D12BB8" w:rsidRPr="00F67D76">
        <w:rPr>
          <w:rFonts w:ascii="Times New Roman" w:hAnsi="Times New Roman" w:cs="Times New Roman"/>
          <w:bCs/>
          <w:sz w:val="24"/>
          <w:szCs w:val="24"/>
        </w:rPr>
        <w:t xml:space="preserve"> и одаренных обучающихся.</w:t>
      </w:r>
    </w:p>
    <w:p w14:paraId="44FE7437" w14:textId="1BC244AD" w:rsidR="00AD29C9" w:rsidRPr="00F67D76" w:rsidRDefault="004E0BAE" w:rsidP="00610C4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7D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Результаты анализа показ</w:t>
      </w:r>
      <w:r w:rsidR="00AD29C9" w:rsidRPr="00F67D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ателей деятельности организации</w:t>
      </w:r>
    </w:p>
    <w:p w14:paraId="28471993" w14:textId="77777777" w:rsidR="001E7D40" w:rsidRPr="00F67D76" w:rsidRDefault="001E7D40" w:rsidP="001E7D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102"/>
        <w:gridCol w:w="1843"/>
      </w:tblGrid>
      <w:tr w:rsidR="001E7D40" w:rsidRPr="00F67D76" w14:paraId="1D133106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52EF" w14:textId="77777777" w:rsidR="000032A1" w:rsidRPr="00F67D76" w:rsidRDefault="001E7D40" w:rsidP="00003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</w:p>
          <w:p w14:paraId="4AACE0E3" w14:textId="054A79B0" w:rsidR="001E7D40" w:rsidRPr="00F67D76" w:rsidRDefault="001E7D40" w:rsidP="00003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3F0D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C6B7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1E7D40" w:rsidRPr="00F67D76" w14:paraId="56A9FF68" w14:textId="77777777" w:rsidTr="001E7D40">
        <w:trPr>
          <w:trHeight w:val="3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852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1" w:name="sub_2001"/>
            <w:r w:rsidRPr="00F67D7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1.</w:t>
            </w:r>
            <w:bookmarkEnd w:id="1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F812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84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D40" w:rsidRPr="00F67D76" w14:paraId="59CE5CE4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1D0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sub_201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bookmarkEnd w:id="2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BD7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D85" w14:textId="39DBA6CE" w:rsidR="001E7D40" w:rsidRPr="00F67D76" w:rsidRDefault="00326E4C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1E7D40" w:rsidRPr="00F67D76" w14:paraId="78CBA9C2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6BC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sub_201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bookmarkEnd w:id="3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4A32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5F3F" w14:textId="6BF8C9E5" w:rsidR="001E7D40" w:rsidRPr="00F67D76" w:rsidRDefault="00326E4C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 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7D40" w:rsidRPr="00F67D76" w14:paraId="31B61C37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6852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sub_201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bookmarkEnd w:id="4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DA8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EEA7" w14:textId="426636ED" w:rsidR="001E7D40" w:rsidRPr="00F67D76" w:rsidRDefault="00326E4C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1E7D40" w:rsidRPr="00F67D76" w14:paraId="6CD0D60B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3B0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sub_2014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bookmarkEnd w:id="5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22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4C03" w14:textId="68B25112" w:rsidR="001E7D40" w:rsidRPr="00F67D76" w:rsidRDefault="00326E4C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1E7D40" w:rsidRPr="00F67D76" w14:paraId="3F930DCC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64B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sub_2015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bookmarkEnd w:id="6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97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4E5" w14:textId="238F6E2B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21человек/41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696B5D5C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255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sub_2016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bookmarkEnd w:id="7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AF4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0820" w14:textId="7B8A3048" w:rsidR="001E7D40" w:rsidRPr="00F67D76" w:rsidRDefault="00326E4C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7D40" w:rsidRPr="00F67D76" w14:paraId="5226DC3A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72E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sub_2017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bookmarkEnd w:id="8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F7F7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A0F6" w14:textId="4C29D585" w:rsidR="001E7D40" w:rsidRPr="00F67D76" w:rsidRDefault="00326E4C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7D40" w:rsidRPr="00F67D76" w14:paraId="07D8B1C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754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sub_2018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bookmarkEnd w:id="9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5D2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53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61 балл</w:t>
            </w:r>
          </w:p>
        </w:tc>
      </w:tr>
      <w:tr w:rsidR="001E7D40" w:rsidRPr="00F67D76" w14:paraId="32135BCD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FA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sub_2019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bookmarkEnd w:id="10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E7A7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DE20" w14:textId="2C9545E4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D40" w:rsidRPr="00F67D76" w14:paraId="3CC93271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89B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sub_2110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bookmarkEnd w:id="11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D47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92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28E2513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EF9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sub_211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  <w:bookmarkEnd w:id="12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6C3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62B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390794DD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327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sub_211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bookmarkEnd w:id="13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2C1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49E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75DD4250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A99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sub_211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  <w:bookmarkEnd w:id="14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003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2F7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5E59A38D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FADD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sub_2114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  <w:bookmarkEnd w:id="15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B73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9FE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человек/ 0%</w:t>
            </w:r>
          </w:p>
        </w:tc>
      </w:tr>
      <w:tr w:rsidR="001E7D40" w:rsidRPr="00F67D76" w14:paraId="1F009E73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3B2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sub_2115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</w:t>
            </w:r>
            <w:bookmarkEnd w:id="16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31D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B83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4586D449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696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sub_2116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  <w:bookmarkEnd w:id="17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AD8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BE9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  0%</w:t>
            </w:r>
          </w:p>
        </w:tc>
      </w:tr>
      <w:tr w:rsidR="001E7D40" w:rsidRPr="00F67D76" w14:paraId="744C31F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C7E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sub_2117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  <w:bookmarkEnd w:id="18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C37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EC83" w14:textId="231CF3A5" w:rsidR="001E7D40" w:rsidRPr="00F67D76" w:rsidRDefault="001E7D40" w:rsidP="00F8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1человек </w:t>
            </w:r>
            <w:r w:rsidR="00F87D03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3C03D17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21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sub_2118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  <w:bookmarkEnd w:id="19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164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41D2" w14:textId="51FF6EB6" w:rsidR="001E7D40" w:rsidRPr="00F67D76" w:rsidRDefault="001E7D40" w:rsidP="00F8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8человек/</w:t>
            </w:r>
            <w:r w:rsidR="00F87D03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00968964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49D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sub_2119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  <w:bookmarkEnd w:id="20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DE1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9F07" w14:textId="1D18398F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человек/ 0% </w:t>
            </w:r>
          </w:p>
        </w:tc>
      </w:tr>
      <w:tr w:rsidR="001E7D40" w:rsidRPr="00F67D76" w14:paraId="3A2D075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7D7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sub_2119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  <w:bookmarkEnd w:id="21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58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5F6F" w14:textId="4322DAF5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0 %</w:t>
            </w:r>
          </w:p>
        </w:tc>
      </w:tr>
      <w:tr w:rsidR="001E7D40" w:rsidRPr="00F67D76" w14:paraId="767BF8F2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11D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sub_2119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  <w:bookmarkEnd w:id="22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FCE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DAC" w14:textId="234879CB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0 0%</w:t>
            </w:r>
          </w:p>
        </w:tc>
      </w:tr>
      <w:tr w:rsidR="001E7D40" w:rsidRPr="00F67D76" w14:paraId="25DD7582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577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sub_2119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1.19.3</w:t>
            </w:r>
            <w:bookmarkEnd w:id="23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84A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411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0/%</w:t>
            </w:r>
          </w:p>
        </w:tc>
      </w:tr>
      <w:tr w:rsidR="001E7D40" w:rsidRPr="00F67D76" w14:paraId="487FDCCA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BC8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sub_2120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  <w:bookmarkEnd w:id="24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E7F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2082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2B7784E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08B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sub_212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  <w:bookmarkEnd w:id="25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7FA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CB4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3206A887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0DF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sub_212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  <w:bookmarkEnd w:id="26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E510" w14:textId="6455919E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  <w:r w:rsidR="00132E5F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карантина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316" w14:textId="6E9B8D1D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2E5F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 </w:t>
            </w:r>
            <w:r w:rsidR="00132E5F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E7D40" w:rsidRPr="00F67D76" w14:paraId="26AA2E99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0C1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sub_212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  <w:bookmarkEnd w:id="27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F8B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6CD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1E7D40" w:rsidRPr="00F67D76" w14:paraId="3A50FB2C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5E8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sub_2124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  <w:bookmarkEnd w:id="28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1F3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57B8" w14:textId="62A4954E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7D40" w:rsidRPr="00F67D76" w14:paraId="39067EF3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8BD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sub_2125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  <w:bookmarkEnd w:id="29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B48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C828" w14:textId="6F7EC29A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7D03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13человек/ 8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E7D40" w:rsidRPr="00F67D76" w14:paraId="71B9593E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F0A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sub_2126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  <w:bookmarkEnd w:id="30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E8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019B" w14:textId="06E949C9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7D03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13человек/ 8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E7D40" w:rsidRPr="00F67D76" w14:paraId="08DCE3C7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99B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sub_2127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  <w:bookmarkEnd w:id="31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EA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5A67" w14:textId="77777777" w:rsidR="00F87D03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D6F109B" w14:textId="3EB6E4A1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 13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4311A6E0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F82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sub_2128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  <w:bookmarkEnd w:id="32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AB42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BB5" w14:textId="77777777" w:rsidR="00F87D03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78FCF54" w14:textId="542CA2B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 w:rsidR="00F87D03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овек/ 13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52DBD368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5A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sub_2129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  <w:bookmarkEnd w:id="33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6F2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DE8" w14:textId="43B6836A" w:rsidR="001E7D40" w:rsidRPr="00F67D76" w:rsidRDefault="001E7D40" w:rsidP="00F8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7D03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 80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5095A0CC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2CC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sub_2129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1.29.1</w:t>
            </w:r>
            <w:bookmarkEnd w:id="34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7D2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225A" w14:textId="29F98E83" w:rsidR="001E7D40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 31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623FE20E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A49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sub_2129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1.29.2</w:t>
            </w:r>
            <w:bookmarkEnd w:id="35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706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06C5" w14:textId="77777777" w:rsidR="000032A1" w:rsidRPr="00F67D76" w:rsidRDefault="00F87D03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 </w:t>
            </w:r>
          </w:p>
          <w:p w14:paraId="1355EBB3" w14:textId="2EAF5F07" w:rsidR="001E7D40" w:rsidRPr="00F67D76" w:rsidRDefault="00F76818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1E7D40" w:rsidRPr="00F67D76" w14:paraId="638EE10A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1D7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sub_2130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  <w:bookmarkEnd w:id="36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F53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5082" w14:textId="77777777" w:rsidR="000032A1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</w:p>
          <w:p w14:paraId="4A5615CB" w14:textId="7D665135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2A0987BA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23B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sub_2130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1.30.1</w:t>
            </w:r>
            <w:bookmarkEnd w:id="37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BAB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BD9A" w14:textId="1794D4DB" w:rsidR="001E7D40" w:rsidRPr="00F67D76" w:rsidRDefault="001E7D40" w:rsidP="00F7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2F2A2EA1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A8A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sub_2130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1.30.2</w:t>
            </w:r>
            <w:bookmarkEnd w:id="38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31A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3CC5" w14:textId="341B88EA" w:rsidR="001E7D40" w:rsidRPr="00F67D76" w:rsidRDefault="00F76818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6 человек/ 38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173CD1EF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0E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sub_213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  <w:bookmarkEnd w:id="39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32D3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CD5A" w14:textId="495AAE6A" w:rsidR="001E7D40" w:rsidRPr="00F67D76" w:rsidRDefault="00F76818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0%</w:t>
            </w:r>
          </w:p>
        </w:tc>
      </w:tr>
      <w:tr w:rsidR="001E7D40" w:rsidRPr="00F67D76" w14:paraId="7234C85A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884E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sub_213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  <w:bookmarkEnd w:id="40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0F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7C4" w14:textId="3D2E0460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4человек/ 25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7D40" w:rsidRPr="00F67D76" w14:paraId="00324EC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0FD7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sub_213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  <w:bookmarkEnd w:id="41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A1B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D801" w14:textId="3B671711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 100 %</w:t>
            </w:r>
          </w:p>
        </w:tc>
      </w:tr>
      <w:tr w:rsidR="001E7D40" w:rsidRPr="00F67D76" w14:paraId="491C0944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9C1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sub_2134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  <w:bookmarkEnd w:id="42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942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02E0" w14:textId="3C238CA9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1E7D40" w:rsidRPr="00F67D76" w14:paraId="654E04F6" w14:textId="77777777" w:rsidTr="001E7D40">
        <w:trPr>
          <w:trHeight w:val="2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50E4" w14:textId="77777777" w:rsidR="001E7D40" w:rsidRPr="00F67D76" w:rsidRDefault="001E7D40" w:rsidP="001E7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08" w:after="108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43" w:name="sub_2002"/>
            <w:r w:rsidRPr="00F67D7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2.</w:t>
            </w:r>
            <w:bookmarkEnd w:id="43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6D7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20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D40" w:rsidRPr="00F67D76" w14:paraId="41E8C16D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50D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sub_202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bookmarkEnd w:id="44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6102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3F9A" w14:textId="291BC5BF" w:rsidR="001E7D40" w:rsidRPr="00F67D76" w:rsidRDefault="001E7D40" w:rsidP="00F7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0B1BD6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1E7D40" w:rsidRPr="00F67D76" w14:paraId="16BF5967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235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sub_202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bookmarkEnd w:id="45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8C6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A65" w14:textId="52BD31D9" w:rsidR="001E7D40" w:rsidRPr="00F67D76" w:rsidRDefault="00ED5231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1E7D40" w:rsidRPr="00F67D76" w14:paraId="3FE905AC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8D8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sub_202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bookmarkEnd w:id="46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187D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B1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E7D40" w:rsidRPr="00F67D76" w14:paraId="50A4E4F8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754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sub_2024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bookmarkEnd w:id="47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7F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BA4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D40" w:rsidRPr="00F67D76" w14:paraId="0917E325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CF0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sub_2241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  <w:bookmarkEnd w:id="48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ACE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518A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D40" w:rsidRPr="00F67D76" w14:paraId="7A8E2308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A4E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sub_2242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  <w:bookmarkEnd w:id="49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476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FC4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D40" w:rsidRPr="00F67D76" w14:paraId="3EADF5F0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D1AF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sub_2243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  <w:bookmarkEnd w:id="50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F014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106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D40" w:rsidRPr="00F67D76" w14:paraId="0EEA90EE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17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sub_2244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  <w:bookmarkEnd w:id="51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E4CC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358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D40" w:rsidRPr="00F67D76" w14:paraId="5A8948F9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AADD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sub_2245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  <w:bookmarkEnd w:id="52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C729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58CB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E7D40" w:rsidRPr="00F67D76" w14:paraId="3F66D03F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6181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sub_2025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bookmarkEnd w:id="53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8508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3E5A" w14:textId="1E324A80" w:rsidR="001E7D40" w:rsidRPr="00F67D76" w:rsidRDefault="00ED5231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1/100%</w:t>
            </w:r>
          </w:p>
        </w:tc>
      </w:tr>
      <w:tr w:rsidR="001E7D40" w:rsidRPr="00F67D76" w14:paraId="349F8108" w14:textId="77777777" w:rsidTr="001E7D40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DAA6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sub_2026"/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bookmarkEnd w:id="54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0360" w14:textId="77777777" w:rsidR="001E7D40" w:rsidRPr="00F67D76" w:rsidRDefault="001E7D40" w:rsidP="001E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107" w14:textId="4CCCCC9B" w:rsidR="001E7D40" w:rsidRPr="00F67D76" w:rsidRDefault="00ED5231" w:rsidP="001E7D40">
            <w:pPr>
              <w:widowControl w:val="0"/>
              <w:spacing w:after="0" w:line="22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="00F76818" w:rsidRPr="00F67D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1E7D40" w:rsidRPr="00F67D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14:paraId="6EB92700" w14:textId="77777777" w:rsidR="00D12BB8" w:rsidRPr="00F67D76" w:rsidRDefault="00715B75" w:rsidP="000032A1">
      <w:pPr>
        <w:pStyle w:val="a4"/>
        <w:spacing w:after="0"/>
      </w:pPr>
      <w:r w:rsidRPr="00F67D76">
        <w:lastRenderedPageBreak/>
        <w:t>Сложный социальный контекст, в котором находится</w:t>
      </w:r>
      <w:r w:rsidR="009D7011" w:rsidRPr="00F67D76">
        <w:t xml:space="preserve"> </w:t>
      </w:r>
      <w:r w:rsidR="00C92047" w:rsidRPr="00F67D76">
        <w:rPr>
          <w:color w:val="000000"/>
          <w:lang w:bidi="ru-RU"/>
        </w:rPr>
        <w:t>образовательная</w:t>
      </w:r>
      <w:r w:rsidR="00AB5FA7" w:rsidRPr="00F67D76">
        <w:rPr>
          <w:color w:val="000000"/>
          <w:lang w:bidi="ru-RU"/>
        </w:rPr>
        <w:t xml:space="preserve"> </w:t>
      </w:r>
      <w:r w:rsidR="001422B7" w:rsidRPr="00F67D76">
        <w:rPr>
          <w:color w:val="000000"/>
          <w:lang w:bidi="ru-RU"/>
        </w:rPr>
        <w:t>организация</w:t>
      </w:r>
      <w:r w:rsidRPr="00F67D76">
        <w:t xml:space="preserve"> социально-экономическое и территориальное неравенства вступают в</w:t>
      </w:r>
      <w:r w:rsidR="009D7011" w:rsidRPr="00F67D76">
        <w:t xml:space="preserve"> </w:t>
      </w:r>
      <w:r w:rsidRPr="00F67D76">
        <w:t>противоречия с возможностью предоставления качественного образования и</w:t>
      </w:r>
      <w:r w:rsidR="009D7011" w:rsidRPr="00F67D76">
        <w:t xml:space="preserve"> </w:t>
      </w:r>
      <w:r w:rsidRPr="00F67D76">
        <w:t>получения высок</w:t>
      </w:r>
      <w:r w:rsidR="00D12BB8" w:rsidRPr="00F67D76">
        <w:t>их образовательных результатов.</w:t>
      </w:r>
    </w:p>
    <w:p w14:paraId="501A1134" w14:textId="77777777" w:rsidR="008C1CA1" w:rsidRPr="00F67D76" w:rsidRDefault="00715B75" w:rsidP="003B4721">
      <w:pPr>
        <w:pStyle w:val="a4"/>
        <w:spacing w:after="0"/>
        <w:ind w:firstLine="360"/>
      </w:pPr>
      <w:r w:rsidRPr="00F67D76">
        <w:t>Решение данной задачи возможно при совершенно новой модели управления, повышении профессиональных компетенций педагогов, развитии</w:t>
      </w:r>
      <w:r w:rsidR="009D7011" w:rsidRPr="00F67D76">
        <w:t xml:space="preserve"> </w:t>
      </w:r>
      <w:r w:rsidRPr="00F67D76">
        <w:t>инструментов самооценки, диагностики образовательного процесса и</w:t>
      </w:r>
      <w:r w:rsidR="009D7011" w:rsidRPr="00F67D76">
        <w:t xml:space="preserve"> </w:t>
      </w:r>
      <w:r w:rsidRPr="00F67D76">
        <w:t>результатов, повышении мотивации к об</w:t>
      </w:r>
      <w:r w:rsidR="00B53421" w:rsidRPr="00F67D76">
        <w:t>учению учеников и их родителей.</w:t>
      </w:r>
    </w:p>
    <w:p w14:paraId="3A174552" w14:textId="77777777" w:rsidR="003B4721" w:rsidRPr="00F67D76" w:rsidRDefault="003B4721" w:rsidP="003B4721">
      <w:pPr>
        <w:pStyle w:val="a8"/>
        <w:ind w:right="209" w:firstLine="284"/>
        <w:jc w:val="left"/>
        <w:rPr>
          <w:b w:val="0"/>
          <w:sz w:val="24"/>
        </w:rPr>
      </w:pPr>
      <w:r w:rsidRPr="00F67D76">
        <w:rPr>
          <w:b w:val="0"/>
          <w:sz w:val="24"/>
        </w:rPr>
        <w:t>Для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определения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проблем,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подлежащих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программной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разработке,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проведен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анализ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кадровых</w:t>
      </w:r>
      <w:r w:rsidRPr="00F67D76">
        <w:rPr>
          <w:b w:val="0"/>
          <w:spacing w:val="2"/>
          <w:sz w:val="24"/>
        </w:rPr>
        <w:t xml:space="preserve"> </w:t>
      </w:r>
      <w:r w:rsidRPr="00F67D76">
        <w:rPr>
          <w:b w:val="0"/>
          <w:sz w:val="24"/>
        </w:rPr>
        <w:t>условий</w:t>
      </w:r>
      <w:r w:rsidRPr="00F67D76">
        <w:rPr>
          <w:b w:val="0"/>
          <w:spacing w:val="58"/>
          <w:sz w:val="24"/>
        </w:rPr>
        <w:t xml:space="preserve"> </w:t>
      </w:r>
      <w:r w:rsidRPr="00F67D76">
        <w:rPr>
          <w:b w:val="0"/>
          <w:sz w:val="24"/>
        </w:rPr>
        <w:t>по состоянию на 1</w:t>
      </w:r>
      <w:r w:rsidRPr="00F67D76">
        <w:rPr>
          <w:b w:val="0"/>
          <w:spacing w:val="-1"/>
          <w:sz w:val="24"/>
        </w:rPr>
        <w:t xml:space="preserve"> </w:t>
      </w:r>
      <w:r w:rsidRPr="00F67D76">
        <w:rPr>
          <w:b w:val="0"/>
          <w:sz w:val="24"/>
        </w:rPr>
        <w:t>января 2021</w:t>
      </w:r>
      <w:r w:rsidRPr="00F67D76">
        <w:rPr>
          <w:b w:val="0"/>
          <w:spacing w:val="-5"/>
          <w:sz w:val="24"/>
        </w:rPr>
        <w:t xml:space="preserve"> </w:t>
      </w:r>
      <w:r w:rsidRPr="00F67D76">
        <w:rPr>
          <w:b w:val="0"/>
          <w:sz w:val="24"/>
        </w:rPr>
        <w:t>г.</w:t>
      </w:r>
    </w:p>
    <w:p w14:paraId="29CB3BBF" w14:textId="4B1F43DE" w:rsidR="003B4721" w:rsidRPr="00F67D76" w:rsidRDefault="003B4721" w:rsidP="003B4721">
      <w:pPr>
        <w:pStyle w:val="a8"/>
        <w:ind w:right="200" w:firstLine="284"/>
        <w:jc w:val="left"/>
        <w:rPr>
          <w:b w:val="0"/>
          <w:sz w:val="24"/>
        </w:rPr>
      </w:pPr>
      <w:r w:rsidRPr="00F67D76">
        <w:rPr>
          <w:b w:val="0"/>
          <w:sz w:val="24"/>
        </w:rPr>
        <w:t>Учреждение</w:t>
      </w:r>
      <w:r w:rsidRPr="00F67D76">
        <w:rPr>
          <w:b w:val="0"/>
          <w:spacing w:val="60"/>
          <w:sz w:val="24"/>
        </w:rPr>
        <w:t xml:space="preserve"> </w:t>
      </w:r>
      <w:r w:rsidRPr="00F67D76">
        <w:rPr>
          <w:b w:val="0"/>
          <w:sz w:val="24"/>
        </w:rPr>
        <w:t>укомплектовано педагогическими кадрами согласно штатному расписанию.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В школе работает 32 педагога. Имеется потребность в узких специалистах, специалистах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>сопровождения, учителя математики. Почасовая нагрузка в среднем составляет 18 часа на</w:t>
      </w:r>
      <w:r w:rsidRPr="00F67D76">
        <w:rPr>
          <w:b w:val="0"/>
          <w:spacing w:val="1"/>
          <w:sz w:val="24"/>
        </w:rPr>
        <w:t xml:space="preserve"> </w:t>
      </w:r>
      <w:r w:rsidRPr="00F67D76">
        <w:rPr>
          <w:b w:val="0"/>
          <w:sz w:val="24"/>
        </w:rPr>
        <w:t xml:space="preserve">одного учителя. </w:t>
      </w:r>
    </w:p>
    <w:p w14:paraId="097B7903" w14:textId="77777777" w:rsidR="005C49DC" w:rsidRPr="00F67D76" w:rsidRDefault="005C49DC" w:rsidP="003B4721">
      <w:pPr>
        <w:pStyle w:val="a8"/>
        <w:ind w:right="200" w:firstLine="284"/>
        <w:jc w:val="left"/>
        <w:rPr>
          <w:b w:val="0"/>
          <w:sz w:val="24"/>
        </w:rPr>
      </w:pPr>
    </w:p>
    <w:tbl>
      <w:tblPr>
        <w:tblStyle w:val="TableNormal"/>
        <w:tblpPr w:leftFromText="180" w:rightFromText="180" w:vertAnchor="text" w:horzAnchor="margin" w:tblpXSpec="center" w:tblpY="452"/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0"/>
        <w:gridCol w:w="1440"/>
        <w:gridCol w:w="1260"/>
        <w:gridCol w:w="1261"/>
      </w:tblGrid>
      <w:tr w:rsidR="003B4721" w:rsidRPr="00F67D76" w14:paraId="605CB26E" w14:textId="77777777" w:rsidTr="00802C79">
        <w:trPr>
          <w:trHeight w:val="830"/>
        </w:trPr>
        <w:tc>
          <w:tcPr>
            <w:tcW w:w="5870" w:type="dxa"/>
          </w:tcPr>
          <w:p w14:paraId="74BFE9DF" w14:textId="45BF3AE3" w:rsidR="003B4721" w:rsidRPr="00F67D76" w:rsidRDefault="000032A1" w:rsidP="000032A1">
            <w:pPr>
              <w:pStyle w:val="TableParagraph"/>
              <w:spacing w:line="271" w:lineRule="exact"/>
              <w:ind w:right="2330"/>
              <w:jc w:val="center"/>
              <w:rPr>
                <w:sz w:val="24"/>
                <w:szCs w:val="24"/>
              </w:rPr>
            </w:pPr>
            <w:r w:rsidRPr="00F67D76">
              <w:rPr>
                <w:sz w:val="24"/>
                <w:szCs w:val="24"/>
                <w:lang w:val="ru-RU"/>
              </w:rPr>
              <w:t xml:space="preserve">                                        </w:t>
            </w:r>
            <w:proofErr w:type="spellStart"/>
            <w:r w:rsidR="003B4721" w:rsidRPr="00F67D76">
              <w:rPr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440" w:type="dxa"/>
          </w:tcPr>
          <w:p w14:paraId="017C07E7" w14:textId="77777777" w:rsidR="003B4721" w:rsidRPr="00F67D76" w:rsidRDefault="003B4721" w:rsidP="003B4721">
            <w:pPr>
              <w:pStyle w:val="TableParagraph"/>
              <w:spacing w:line="271" w:lineRule="exact"/>
              <w:ind w:left="199"/>
              <w:rPr>
                <w:i/>
                <w:sz w:val="24"/>
                <w:szCs w:val="24"/>
                <w:lang w:val="ru-RU"/>
              </w:rPr>
            </w:pPr>
            <w:r w:rsidRPr="00F67D76">
              <w:rPr>
                <w:i/>
                <w:sz w:val="24"/>
                <w:szCs w:val="24"/>
              </w:rPr>
              <w:t>201</w:t>
            </w:r>
            <w:r w:rsidRPr="00F67D76">
              <w:rPr>
                <w:i/>
                <w:sz w:val="24"/>
                <w:szCs w:val="24"/>
                <w:lang w:val="ru-RU"/>
              </w:rPr>
              <w:t>8</w:t>
            </w:r>
            <w:r w:rsidRPr="00F67D76">
              <w:rPr>
                <w:i/>
                <w:sz w:val="24"/>
                <w:szCs w:val="24"/>
              </w:rPr>
              <w:t>-201</w:t>
            </w:r>
            <w:r w:rsidRPr="00F67D76">
              <w:rPr>
                <w:i/>
                <w:sz w:val="24"/>
                <w:szCs w:val="24"/>
                <w:lang w:val="ru-RU"/>
              </w:rPr>
              <w:t>9</w:t>
            </w:r>
          </w:p>
          <w:p w14:paraId="0E47CE03" w14:textId="5946511E" w:rsidR="003B4721" w:rsidRPr="00F67D76" w:rsidRDefault="003B4721" w:rsidP="000032A1">
            <w:pPr>
              <w:pStyle w:val="TableParagraph"/>
              <w:spacing w:line="270" w:lineRule="atLeast"/>
              <w:ind w:right="269"/>
              <w:jc w:val="center"/>
              <w:rPr>
                <w:i/>
                <w:sz w:val="24"/>
                <w:szCs w:val="24"/>
              </w:rPr>
            </w:pPr>
            <w:proofErr w:type="spellStart"/>
            <w:r w:rsidRPr="00F67D76">
              <w:rPr>
                <w:i/>
                <w:sz w:val="24"/>
                <w:szCs w:val="24"/>
              </w:rPr>
              <w:t>учебный</w:t>
            </w:r>
            <w:proofErr w:type="spellEnd"/>
            <w:r w:rsidRPr="00F67D76">
              <w:rPr>
                <w:i/>
                <w:spacing w:val="-57"/>
                <w:sz w:val="24"/>
                <w:szCs w:val="24"/>
              </w:rPr>
              <w:t xml:space="preserve"> </w:t>
            </w:r>
            <w:r w:rsidR="000032A1" w:rsidRPr="00F67D76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7D76">
              <w:rPr>
                <w:i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60" w:type="dxa"/>
          </w:tcPr>
          <w:p w14:paraId="73B6F931" w14:textId="77777777" w:rsidR="003B4721" w:rsidRPr="00F67D76" w:rsidRDefault="003B4721" w:rsidP="003B4721">
            <w:pPr>
              <w:pStyle w:val="TableParagraph"/>
              <w:spacing w:line="271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F67D76">
              <w:rPr>
                <w:i/>
                <w:sz w:val="24"/>
                <w:szCs w:val="24"/>
              </w:rPr>
              <w:t>201</w:t>
            </w:r>
            <w:r w:rsidRPr="00F67D76">
              <w:rPr>
                <w:i/>
                <w:sz w:val="24"/>
                <w:szCs w:val="24"/>
                <w:lang w:val="ru-RU"/>
              </w:rPr>
              <w:t>9</w:t>
            </w:r>
            <w:r w:rsidRPr="00F67D76">
              <w:rPr>
                <w:i/>
                <w:sz w:val="24"/>
                <w:szCs w:val="24"/>
              </w:rPr>
              <w:t>-20</w:t>
            </w:r>
            <w:r w:rsidRPr="00F67D76">
              <w:rPr>
                <w:i/>
                <w:sz w:val="24"/>
                <w:szCs w:val="24"/>
                <w:lang w:val="ru-RU"/>
              </w:rPr>
              <w:t>20</w:t>
            </w:r>
          </w:p>
          <w:p w14:paraId="4D82C9AB" w14:textId="79A2D744" w:rsidR="003B4721" w:rsidRPr="00F67D76" w:rsidRDefault="003B4721" w:rsidP="000032A1">
            <w:pPr>
              <w:pStyle w:val="TableParagraph"/>
              <w:spacing w:line="270" w:lineRule="atLeast"/>
              <w:ind w:right="177"/>
              <w:jc w:val="center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F67D76">
              <w:rPr>
                <w:i/>
                <w:sz w:val="24"/>
                <w:szCs w:val="24"/>
              </w:rPr>
              <w:t>учебный</w:t>
            </w:r>
            <w:proofErr w:type="spellEnd"/>
            <w:r w:rsidRPr="00F67D76">
              <w:rPr>
                <w:i/>
                <w:spacing w:val="-57"/>
                <w:sz w:val="24"/>
                <w:szCs w:val="24"/>
              </w:rPr>
              <w:t xml:space="preserve"> </w:t>
            </w:r>
            <w:r w:rsidR="000032A1" w:rsidRPr="00F67D76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7D76">
              <w:rPr>
                <w:i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61" w:type="dxa"/>
          </w:tcPr>
          <w:p w14:paraId="2D7F86E7" w14:textId="77777777" w:rsidR="003B4721" w:rsidRPr="00F67D76" w:rsidRDefault="003B4721" w:rsidP="003B4721">
            <w:pPr>
              <w:pStyle w:val="TableParagraph"/>
              <w:spacing w:line="271" w:lineRule="exact"/>
              <w:ind w:left="107"/>
              <w:rPr>
                <w:i/>
                <w:sz w:val="24"/>
                <w:szCs w:val="24"/>
                <w:lang w:val="ru-RU"/>
              </w:rPr>
            </w:pPr>
            <w:r w:rsidRPr="00F67D76">
              <w:rPr>
                <w:i/>
                <w:sz w:val="24"/>
                <w:szCs w:val="24"/>
              </w:rPr>
              <w:t>20</w:t>
            </w:r>
            <w:r w:rsidRPr="00F67D76">
              <w:rPr>
                <w:i/>
                <w:sz w:val="24"/>
                <w:szCs w:val="24"/>
                <w:lang w:val="ru-RU"/>
              </w:rPr>
              <w:t>20</w:t>
            </w:r>
            <w:r w:rsidRPr="00F67D76">
              <w:rPr>
                <w:i/>
                <w:sz w:val="24"/>
                <w:szCs w:val="24"/>
              </w:rPr>
              <w:t>-202</w:t>
            </w:r>
            <w:r w:rsidRPr="00F67D76">
              <w:rPr>
                <w:i/>
                <w:sz w:val="24"/>
                <w:szCs w:val="24"/>
                <w:lang w:val="ru-RU"/>
              </w:rPr>
              <w:t>1</w:t>
            </w:r>
          </w:p>
          <w:p w14:paraId="10672755" w14:textId="0486E300" w:rsidR="003B4721" w:rsidRPr="00F67D76" w:rsidRDefault="003B4721" w:rsidP="000032A1">
            <w:pPr>
              <w:pStyle w:val="TableParagraph"/>
              <w:spacing w:line="270" w:lineRule="atLeast"/>
              <w:ind w:right="178"/>
              <w:jc w:val="center"/>
              <w:rPr>
                <w:i/>
                <w:sz w:val="24"/>
                <w:szCs w:val="24"/>
              </w:rPr>
            </w:pPr>
            <w:proofErr w:type="spellStart"/>
            <w:r w:rsidRPr="00F67D76">
              <w:rPr>
                <w:i/>
                <w:sz w:val="24"/>
                <w:szCs w:val="24"/>
              </w:rPr>
              <w:t>учебный</w:t>
            </w:r>
            <w:proofErr w:type="spellEnd"/>
            <w:r w:rsidR="000032A1" w:rsidRPr="00F67D76">
              <w:rPr>
                <w:i/>
                <w:spacing w:val="-57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67D76">
              <w:rPr>
                <w:i/>
                <w:sz w:val="24"/>
                <w:szCs w:val="24"/>
              </w:rPr>
              <w:t>год</w:t>
            </w:r>
            <w:proofErr w:type="spellEnd"/>
          </w:p>
        </w:tc>
      </w:tr>
      <w:tr w:rsidR="003B4721" w:rsidRPr="00F67D76" w14:paraId="225653B5" w14:textId="77777777" w:rsidTr="00802C79">
        <w:trPr>
          <w:trHeight w:val="550"/>
        </w:trPr>
        <w:tc>
          <w:tcPr>
            <w:tcW w:w="5870" w:type="dxa"/>
          </w:tcPr>
          <w:p w14:paraId="5F361BE6" w14:textId="18EEFC64" w:rsidR="003B4721" w:rsidRPr="00F67D76" w:rsidRDefault="000032A1" w:rsidP="003B4721">
            <w:pPr>
              <w:pStyle w:val="TableParagraph"/>
              <w:tabs>
                <w:tab w:val="left" w:pos="1754"/>
                <w:tab w:val="left" w:pos="3808"/>
                <w:tab w:val="left" w:pos="4380"/>
              </w:tabs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Количество</w:t>
            </w:r>
            <w:r w:rsidRPr="00F67D76">
              <w:rPr>
                <w:sz w:val="24"/>
                <w:szCs w:val="24"/>
                <w:lang w:val="ru-RU"/>
              </w:rPr>
              <w:tab/>
            </w:r>
            <w:proofErr w:type="gramStart"/>
            <w:r w:rsidRPr="00F67D76">
              <w:rPr>
                <w:sz w:val="24"/>
                <w:szCs w:val="24"/>
                <w:lang w:val="ru-RU"/>
              </w:rPr>
              <w:t>педагогических</w:t>
            </w:r>
            <w:proofErr w:type="gramEnd"/>
            <w:r w:rsidRPr="00F67D76">
              <w:rPr>
                <w:sz w:val="24"/>
                <w:szCs w:val="24"/>
                <w:lang w:val="ru-RU"/>
              </w:rPr>
              <w:tab/>
              <w:t xml:space="preserve">и </w:t>
            </w:r>
            <w:r w:rsidR="003B4721" w:rsidRPr="00F67D76">
              <w:rPr>
                <w:sz w:val="24"/>
                <w:szCs w:val="24"/>
                <w:lang w:val="ru-RU"/>
              </w:rPr>
              <w:t>руководящих</w:t>
            </w:r>
          </w:p>
          <w:p w14:paraId="39D91CA6" w14:textId="77777777" w:rsidR="003B4721" w:rsidRPr="00F67D76" w:rsidRDefault="003B4721" w:rsidP="003B4721">
            <w:pPr>
              <w:pStyle w:val="TableParagraph"/>
              <w:spacing w:line="263" w:lineRule="exact"/>
              <w:ind w:left="107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440" w:type="dxa"/>
          </w:tcPr>
          <w:p w14:paraId="592CDAD4" w14:textId="6ABE269A" w:rsidR="003B4721" w:rsidRPr="00F67D76" w:rsidRDefault="00ED5231" w:rsidP="000032A1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60" w:type="dxa"/>
          </w:tcPr>
          <w:p w14:paraId="28D3DEA5" w14:textId="4CE20483" w:rsidR="003B4721" w:rsidRPr="00F67D76" w:rsidRDefault="00ED5231" w:rsidP="000032A1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61" w:type="dxa"/>
          </w:tcPr>
          <w:p w14:paraId="63111B6F" w14:textId="51362743" w:rsidR="003B4721" w:rsidRPr="00F67D76" w:rsidRDefault="00ED5231" w:rsidP="000032A1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18</w:t>
            </w:r>
          </w:p>
        </w:tc>
      </w:tr>
    </w:tbl>
    <w:p w14:paraId="4DA38838" w14:textId="354FE3EB" w:rsidR="005C49DC" w:rsidRPr="00107AC4" w:rsidRDefault="003B4721" w:rsidP="000032A1">
      <w:pPr>
        <w:pStyle w:val="a8"/>
        <w:spacing w:after="8" w:line="275" w:lineRule="exact"/>
        <w:ind w:right="1963"/>
        <w:jc w:val="left"/>
        <w:rPr>
          <w:b w:val="0"/>
          <w:sz w:val="24"/>
        </w:rPr>
      </w:pPr>
      <w:r w:rsidRPr="00F67D76">
        <w:rPr>
          <w:b w:val="0"/>
          <w:sz w:val="24"/>
        </w:rPr>
        <w:t>Сохранность</w:t>
      </w:r>
      <w:r w:rsidRPr="00F67D76">
        <w:rPr>
          <w:b w:val="0"/>
          <w:spacing w:val="-5"/>
          <w:sz w:val="24"/>
        </w:rPr>
        <w:t xml:space="preserve"> </w:t>
      </w:r>
      <w:r w:rsidRPr="00F67D76">
        <w:rPr>
          <w:b w:val="0"/>
          <w:sz w:val="24"/>
        </w:rPr>
        <w:t>контингента</w:t>
      </w:r>
      <w:r w:rsidRPr="00F67D76">
        <w:rPr>
          <w:b w:val="0"/>
          <w:spacing w:val="-3"/>
          <w:sz w:val="24"/>
        </w:rPr>
        <w:t xml:space="preserve"> </w:t>
      </w:r>
      <w:r w:rsidRPr="00F67D76">
        <w:rPr>
          <w:b w:val="0"/>
          <w:sz w:val="24"/>
        </w:rPr>
        <w:t>педагогического</w:t>
      </w:r>
      <w:r w:rsidRPr="00F67D76">
        <w:rPr>
          <w:b w:val="0"/>
          <w:spacing w:val="-4"/>
          <w:sz w:val="24"/>
        </w:rPr>
        <w:t xml:space="preserve"> </w:t>
      </w:r>
      <w:r w:rsidRPr="00107AC4">
        <w:rPr>
          <w:b w:val="0"/>
          <w:sz w:val="24"/>
        </w:rPr>
        <w:t>коллектива</w:t>
      </w:r>
    </w:p>
    <w:p w14:paraId="22AD765B" w14:textId="77777777" w:rsidR="00107AC4" w:rsidRDefault="00107AC4" w:rsidP="000032A1">
      <w:pPr>
        <w:pStyle w:val="a8"/>
        <w:spacing w:before="1"/>
        <w:jc w:val="left"/>
        <w:rPr>
          <w:sz w:val="24"/>
        </w:rPr>
      </w:pPr>
    </w:p>
    <w:p w14:paraId="0488453B" w14:textId="54E77062" w:rsidR="003B4721" w:rsidRDefault="003B4721" w:rsidP="000032A1">
      <w:pPr>
        <w:pStyle w:val="a8"/>
        <w:spacing w:before="1"/>
        <w:jc w:val="left"/>
        <w:rPr>
          <w:sz w:val="24"/>
        </w:rPr>
      </w:pPr>
      <w:r w:rsidRPr="00F67D76">
        <w:rPr>
          <w:sz w:val="24"/>
        </w:rPr>
        <w:t>Повышение</w:t>
      </w:r>
      <w:r w:rsidRPr="00F67D76">
        <w:rPr>
          <w:spacing w:val="-3"/>
          <w:sz w:val="24"/>
        </w:rPr>
        <w:t xml:space="preserve"> </w:t>
      </w:r>
      <w:r w:rsidRPr="00F67D76">
        <w:rPr>
          <w:sz w:val="24"/>
        </w:rPr>
        <w:t>квалификации</w:t>
      </w:r>
      <w:r w:rsidRPr="00F67D76">
        <w:rPr>
          <w:spacing w:val="-4"/>
          <w:sz w:val="24"/>
        </w:rPr>
        <w:t xml:space="preserve"> </w:t>
      </w:r>
      <w:r w:rsidRPr="00F67D76">
        <w:rPr>
          <w:sz w:val="24"/>
        </w:rPr>
        <w:t>педагогических</w:t>
      </w:r>
      <w:r w:rsidRPr="00F67D76">
        <w:rPr>
          <w:spacing w:val="-3"/>
          <w:sz w:val="24"/>
        </w:rPr>
        <w:t xml:space="preserve"> </w:t>
      </w:r>
      <w:r w:rsidRPr="00F67D76">
        <w:rPr>
          <w:sz w:val="24"/>
        </w:rPr>
        <w:t>работников</w:t>
      </w:r>
    </w:p>
    <w:p w14:paraId="73A23B6D" w14:textId="77777777" w:rsidR="00107AC4" w:rsidRPr="00F67D76" w:rsidRDefault="00107AC4" w:rsidP="000032A1">
      <w:pPr>
        <w:pStyle w:val="a8"/>
        <w:spacing w:before="1"/>
        <w:jc w:val="left"/>
        <w:rPr>
          <w:sz w:val="24"/>
        </w:rPr>
      </w:pPr>
    </w:p>
    <w:tbl>
      <w:tblPr>
        <w:tblStyle w:val="TableNormal"/>
        <w:tblW w:w="98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185"/>
        <w:gridCol w:w="2245"/>
        <w:gridCol w:w="2313"/>
      </w:tblGrid>
      <w:tr w:rsidR="003B4721" w:rsidRPr="00F67D76" w14:paraId="381745EF" w14:textId="77777777" w:rsidTr="005C49DC">
        <w:trPr>
          <w:trHeight w:val="550"/>
        </w:trPr>
        <w:tc>
          <w:tcPr>
            <w:tcW w:w="2088" w:type="dxa"/>
            <w:vMerge w:val="restart"/>
          </w:tcPr>
          <w:p w14:paraId="7AD48940" w14:textId="77777777" w:rsidR="003B4721" w:rsidRPr="00F67D76" w:rsidRDefault="003B4721" w:rsidP="003B4721">
            <w:pPr>
              <w:pStyle w:val="TableParagraph"/>
              <w:spacing w:line="267" w:lineRule="exact"/>
              <w:ind w:left="375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Учебный</w:t>
            </w:r>
            <w:proofErr w:type="spellEnd"/>
            <w:r w:rsidRPr="00F67D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185" w:type="dxa"/>
            <w:vMerge w:val="restart"/>
          </w:tcPr>
          <w:p w14:paraId="46A24B85" w14:textId="77777777" w:rsidR="003B4721" w:rsidRPr="00F67D76" w:rsidRDefault="003B4721" w:rsidP="003B4721">
            <w:pPr>
              <w:pStyle w:val="TableParagraph"/>
              <w:ind w:left="167" w:right="146" w:firstLine="1128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Всего</w:t>
            </w:r>
            <w:proofErr w:type="spellEnd"/>
            <w:r w:rsidRPr="00F67D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sz w:val="24"/>
                <w:szCs w:val="24"/>
              </w:rPr>
              <w:t>педагогических</w:t>
            </w:r>
            <w:proofErr w:type="spellEnd"/>
            <w:r w:rsidRPr="00F67D7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4558" w:type="dxa"/>
            <w:gridSpan w:val="2"/>
          </w:tcPr>
          <w:p w14:paraId="5B37FD1D" w14:textId="77777777" w:rsidR="003B4721" w:rsidRPr="00F67D76" w:rsidRDefault="003B4721" w:rsidP="003B4721">
            <w:pPr>
              <w:pStyle w:val="TableParagraph"/>
              <w:spacing w:line="267" w:lineRule="exact"/>
              <w:ind w:left="377" w:right="375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Из</w:t>
            </w:r>
            <w:r w:rsidRPr="00F67D7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7D76">
              <w:rPr>
                <w:sz w:val="24"/>
                <w:szCs w:val="24"/>
                <w:lang w:val="ru-RU"/>
              </w:rPr>
              <w:t>них</w:t>
            </w:r>
            <w:r w:rsidRPr="00F67D7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7D76">
              <w:rPr>
                <w:sz w:val="24"/>
                <w:szCs w:val="24"/>
                <w:lang w:val="ru-RU"/>
              </w:rPr>
              <w:t>прошли</w:t>
            </w:r>
            <w:r w:rsidRPr="00F67D7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7D76">
              <w:rPr>
                <w:sz w:val="24"/>
                <w:szCs w:val="24"/>
                <w:lang w:val="ru-RU"/>
              </w:rPr>
              <w:t>обучение</w:t>
            </w:r>
          </w:p>
          <w:p w14:paraId="0DF62C89" w14:textId="77777777" w:rsidR="003B4721" w:rsidRPr="00F67D76" w:rsidRDefault="003B4721" w:rsidP="003B4721">
            <w:pPr>
              <w:pStyle w:val="TableParagraph"/>
              <w:spacing w:line="263" w:lineRule="exact"/>
              <w:ind w:left="378" w:right="375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на</w:t>
            </w:r>
            <w:r w:rsidRPr="00F67D7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7D76">
              <w:rPr>
                <w:sz w:val="24"/>
                <w:szCs w:val="24"/>
                <w:lang w:val="ru-RU"/>
              </w:rPr>
              <w:t>курсах</w:t>
            </w:r>
            <w:r w:rsidRPr="00F67D7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7D76">
              <w:rPr>
                <w:sz w:val="24"/>
                <w:szCs w:val="24"/>
                <w:lang w:val="ru-RU"/>
              </w:rPr>
              <w:t>повышения</w:t>
            </w:r>
            <w:r w:rsidRPr="00F67D7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7D76">
              <w:rPr>
                <w:sz w:val="24"/>
                <w:szCs w:val="24"/>
                <w:lang w:val="ru-RU"/>
              </w:rPr>
              <w:t>квалификации</w:t>
            </w:r>
          </w:p>
        </w:tc>
      </w:tr>
      <w:tr w:rsidR="003B4721" w:rsidRPr="00F67D76" w14:paraId="3FD001E2" w14:textId="77777777" w:rsidTr="005C49DC">
        <w:trPr>
          <w:trHeight w:val="278"/>
        </w:trPr>
        <w:tc>
          <w:tcPr>
            <w:tcW w:w="2088" w:type="dxa"/>
            <w:vMerge/>
            <w:tcBorders>
              <w:top w:val="nil"/>
            </w:tcBorders>
          </w:tcPr>
          <w:p w14:paraId="6FE2A435" w14:textId="77777777" w:rsidR="003B4721" w:rsidRPr="00F67D76" w:rsidRDefault="003B4721" w:rsidP="003B47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 w14:paraId="64C282E8" w14:textId="77777777" w:rsidR="003B4721" w:rsidRPr="00F67D76" w:rsidRDefault="003B4721" w:rsidP="003B47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14:paraId="1524EFA7" w14:textId="0CA96C5E" w:rsidR="003B4721" w:rsidRPr="00F67D76" w:rsidRDefault="000032A1" w:rsidP="000032A1">
            <w:pPr>
              <w:pStyle w:val="TableParagraph"/>
              <w:spacing w:line="258" w:lineRule="exact"/>
              <w:ind w:right="795"/>
              <w:rPr>
                <w:sz w:val="24"/>
                <w:szCs w:val="24"/>
              </w:rPr>
            </w:pPr>
            <w:r w:rsidRPr="00F67D76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="003B4721" w:rsidRPr="00F67D76">
              <w:rPr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2313" w:type="dxa"/>
          </w:tcPr>
          <w:p w14:paraId="5AAEFA02" w14:textId="77777777" w:rsidR="000032A1" w:rsidRPr="00F67D76" w:rsidRDefault="003B4721" w:rsidP="003B4721">
            <w:pPr>
              <w:pStyle w:val="TableParagraph"/>
              <w:spacing w:line="258" w:lineRule="exact"/>
              <w:ind w:left="165" w:right="160"/>
              <w:rPr>
                <w:spacing w:val="-1"/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</w:rPr>
              <w:t xml:space="preserve">% </w:t>
            </w:r>
            <w:proofErr w:type="spellStart"/>
            <w:r w:rsidRPr="00F67D76">
              <w:rPr>
                <w:sz w:val="24"/>
                <w:szCs w:val="24"/>
              </w:rPr>
              <w:t>от</w:t>
            </w:r>
            <w:proofErr w:type="spellEnd"/>
            <w:r w:rsidRPr="00F67D76">
              <w:rPr>
                <w:spacing w:val="-1"/>
                <w:sz w:val="24"/>
                <w:szCs w:val="24"/>
              </w:rPr>
              <w:t xml:space="preserve"> </w:t>
            </w:r>
          </w:p>
          <w:p w14:paraId="450A8653" w14:textId="05BA10D9" w:rsidR="003B4721" w:rsidRPr="00F67D76" w:rsidRDefault="003B4721" w:rsidP="003B4721">
            <w:pPr>
              <w:pStyle w:val="TableParagraph"/>
              <w:spacing w:line="258" w:lineRule="exact"/>
              <w:ind w:left="165" w:right="160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общего</w:t>
            </w:r>
            <w:proofErr w:type="spellEnd"/>
            <w:r w:rsidRPr="00F67D76">
              <w:rPr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sz w:val="24"/>
                <w:szCs w:val="24"/>
              </w:rPr>
              <w:t>числа</w:t>
            </w:r>
            <w:proofErr w:type="spellEnd"/>
          </w:p>
        </w:tc>
      </w:tr>
      <w:tr w:rsidR="003B4721" w:rsidRPr="00F67D76" w14:paraId="0C6192CF" w14:textId="77777777" w:rsidTr="005C49DC">
        <w:trPr>
          <w:trHeight w:val="273"/>
        </w:trPr>
        <w:tc>
          <w:tcPr>
            <w:tcW w:w="2088" w:type="dxa"/>
          </w:tcPr>
          <w:p w14:paraId="29E50BE0" w14:textId="77777777" w:rsidR="003B4721" w:rsidRPr="00F67D76" w:rsidRDefault="003B4721" w:rsidP="003B4721">
            <w:pPr>
              <w:pStyle w:val="TableParagraph"/>
              <w:spacing w:line="254" w:lineRule="exact"/>
              <w:ind w:left="522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</w:rPr>
              <w:t>201</w:t>
            </w:r>
            <w:r w:rsidRPr="00F67D76">
              <w:rPr>
                <w:sz w:val="24"/>
                <w:szCs w:val="24"/>
                <w:lang w:val="ru-RU"/>
              </w:rPr>
              <w:t>8</w:t>
            </w:r>
            <w:r w:rsidRPr="00F67D76">
              <w:rPr>
                <w:sz w:val="24"/>
                <w:szCs w:val="24"/>
              </w:rPr>
              <w:t>-201</w:t>
            </w:r>
            <w:r w:rsidRPr="00F67D7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85" w:type="dxa"/>
          </w:tcPr>
          <w:p w14:paraId="530562DF" w14:textId="000ACFD3" w:rsidR="003B4721" w:rsidRPr="00F67D76" w:rsidRDefault="00ED5231" w:rsidP="000032A1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245" w:type="dxa"/>
          </w:tcPr>
          <w:p w14:paraId="10AEDE54" w14:textId="1598C2B8" w:rsidR="003B4721" w:rsidRPr="00F67D76" w:rsidRDefault="00ED5231" w:rsidP="000032A1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313" w:type="dxa"/>
          </w:tcPr>
          <w:p w14:paraId="1F9403C6" w14:textId="41686C8E" w:rsidR="003B4721" w:rsidRPr="00F67D76" w:rsidRDefault="00ED5231" w:rsidP="000032A1">
            <w:pPr>
              <w:pStyle w:val="TableParagraph"/>
              <w:spacing w:line="254" w:lineRule="exact"/>
              <w:ind w:left="165" w:right="157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44</w:t>
            </w:r>
          </w:p>
        </w:tc>
      </w:tr>
      <w:tr w:rsidR="003B4721" w:rsidRPr="00F67D76" w14:paraId="78A000D3" w14:textId="77777777" w:rsidTr="005C49DC">
        <w:trPr>
          <w:trHeight w:val="278"/>
        </w:trPr>
        <w:tc>
          <w:tcPr>
            <w:tcW w:w="2088" w:type="dxa"/>
          </w:tcPr>
          <w:p w14:paraId="1649B471" w14:textId="77777777" w:rsidR="003B4721" w:rsidRPr="00F67D76" w:rsidRDefault="003B4721" w:rsidP="003B4721">
            <w:pPr>
              <w:pStyle w:val="TableParagraph"/>
              <w:spacing w:line="259" w:lineRule="exact"/>
              <w:ind w:left="522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</w:rPr>
              <w:t>201</w:t>
            </w:r>
            <w:r w:rsidRPr="00F67D76">
              <w:rPr>
                <w:sz w:val="24"/>
                <w:szCs w:val="24"/>
                <w:lang w:val="ru-RU"/>
              </w:rPr>
              <w:t>9</w:t>
            </w:r>
            <w:r w:rsidRPr="00F67D76">
              <w:rPr>
                <w:sz w:val="24"/>
                <w:szCs w:val="24"/>
              </w:rPr>
              <w:t>-20</w:t>
            </w:r>
            <w:r w:rsidRPr="00F67D7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185" w:type="dxa"/>
          </w:tcPr>
          <w:p w14:paraId="249C1118" w14:textId="0A1D751D" w:rsidR="003B4721" w:rsidRPr="00F67D76" w:rsidRDefault="00ED5231" w:rsidP="000032A1">
            <w:pPr>
              <w:pStyle w:val="TableParagraph"/>
              <w:spacing w:line="259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245" w:type="dxa"/>
          </w:tcPr>
          <w:p w14:paraId="1248887C" w14:textId="7A915923" w:rsidR="003B4721" w:rsidRPr="00F67D76" w:rsidRDefault="00ED5231" w:rsidP="000032A1">
            <w:pPr>
              <w:pStyle w:val="TableParagraph"/>
              <w:spacing w:line="251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13" w:type="dxa"/>
          </w:tcPr>
          <w:p w14:paraId="03A8AA75" w14:textId="64CB3109" w:rsidR="003B4721" w:rsidRPr="00F67D76" w:rsidRDefault="00ED5231" w:rsidP="000032A1">
            <w:pPr>
              <w:pStyle w:val="TableParagraph"/>
              <w:spacing w:line="251" w:lineRule="exact"/>
              <w:ind w:left="165" w:right="157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37</w:t>
            </w:r>
          </w:p>
        </w:tc>
      </w:tr>
      <w:tr w:rsidR="003B4721" w:rsidRPr="00F67D76" w14:paraId="22CC1890" w14:textId="77777777" w:rsidTr="005C49DC">
        <w:trPr>
          <w:trHeight w:val="273"/>
        </w:trPr>
        <w:tc>
          <w:tcPr>
            <w:tcW w:w="2088" w:type="dxa"/>
          </w:tcPr>
          <w:p w14:paraId="2D4C92F1" w14:textId="77777777" w:rsidR="003B4721" w:rsidRPr="00F67D76" w:rsidRDefault="003B4721" w:rsidP="003B4721">
            <w:pPr>
              <w:pStyle w:val="TableParagraph"/>
              <w:spacing w:line="254" w:lineRule="exact"/>
              <w:ind w:left="522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</w:rPr>
              <w:t>20</w:t>
            </w:r>
            <w:r w:rsidRPr="00F67D76">
              <w:rPr>
                <w:sz w:val="24"/>
                <w:szCs w:val="24"/>
                <w:lang w:val="ru-RU"/>
              </w:rPr>
              <w:t>20</w:t>
            </w:r>
            <w:r w:rsidRPr="00F67D76">
              <w:rPr>
                <w:sz w:val="24"/>
                <w:szCs w:val="24"/>
              </w:rPr>
              <w:t>-202</w:t>
            </w:r>
            <w:r w:rsidRPr="00F67D7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85" w:type="dxa"/>
          </w:tcPr>
          <w:p w14:paraId="6DADFDCA" w14:textId="4FC582B2" w:rsidR="003B4721" w:rsidRPr="00F67D76" w:rsidRDefault="00ED5231" w:rsidP="000032A1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245" w:type="dxa"/>
          </w:tcPr>
          <w:p w14:paraId="46EE3135" w14:textId="4A94A232" w:rsidR="003B4721" w:rsidRPr="00F67D76" w:rsidRDefault="00ED5231" w:rsidP="000032A1">
            <w:pPr>
              <w:pStyle w:val="TableParagraph"/>
              <w:spacing w:line="247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13" w:type="dxa"/>
          </w:tcPr>
          <w:p w14:paraId="3AE29DCA" w14:textId="1DABCF19" w:rsidR="003B4721" w:rsidRPr="00F67D76" w:rsidRDefault="00ED5231" w:rsidP="000032A1">
            <w:pPr>
              <w:pStyle w:val="TableParagraph"/>
              <w:spacing w:line="247" w:lineRule="exact"/>
              <w:ind w:left="165" w:right="157"/>
              <w:jc w:val="center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5</w:t>
            </w:r>
            <w:r w:rsidR="003B4721" w:rsidRPr="00F67D76"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7BA8C84B" w14:textId="77777777" w:rsidR="000032A1" w:rsidRPr="00F67D76" w:rsidRDefault="000032A1" w:rsidP="005C49DC">
      <w:pPr>
        <w:spacing w:after="8" w:line="274" w:lineRule="exact"/>
        <w:ind w:left="400"/>
        <w:rPr>
          <w:rFonts w:ascii="Times New Roman" w:hAnsi="Times New Roman" w:cs="Times New Roman"/>
          <w:b/>
          <w:i/>
          <w:sz w:val="24"/>
          <w:szCs w:val="24"/>
        </w:rPr>
      </w:pPr>
    </w:p>
    <w:p w14:paraId="7C47F2B7" w14:textId="77777777" w:rsidR="005C49DC" w:rsidRPr="00F67D76" w:rsidRDefault="005C49DC" w:rsidP="005C49DC">
      <w:pPr>
        <w:spacing w:after="8" w:line="274" w:lineRule="exact"/>
        <w:ind w:left="40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Pr="00F67D7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b/>
          <w:i/>
          <w:sz w:val="24"/>
          <w:szCs w:val="24"/>
        </w:rPr>
        <w:t>стажу</w:t>
      </w:r>
      <w:r w:rsidRPr="00F67D7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b/>
          <w:i/>
          <w:sz w:val="24"/>
          <w:szCs w:val="24"/>
        </w:rPr>
        <w:t>педагогической</w:t>
      </w:r>
      <w:r w:rsidRPr="00F67D7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b/>
          <w:i/>
          <w:sz w:val="24"/>
          <w:szCs w:val="24"/>
        </w:rPr>
        <w:t>работы преобладают</w:t>
      </w:r>
      <w:r w:rsidRPr="00F67D7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опытные педагоги: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96"/>
        <w:gridCol w:w="1195"/>
        <w:gridCol w:w="1195"/>
        <w:gridCol w:w="1195"/>
        <w:gridCol w:w="1195"/>
        <w:gridCol w:w="1195"/>
      </w:tblGrid>
      <w:tr w:rsidR="005C49DC" w:rsidRPr="00F67D76" w14:paraId="3631E3C3" w14:textId="77777777" w:rsidTr="00802C79">
        <w:trPr>
          <w:trHeight w:val="641"/>
        </w:trPr>
        <w:tc>
          <w:tcPr>
            <w:tcW w:w="1452" w:type="dxa"/>
          </w:tcPr>
          <w:p w14:paraId="6F3750D6" w14:textId="4E24FA72" w:rsidR="005C49DC" w:rsidRPr="00F67D76" w:rsidRDefault="000032A1" w:rsidP="000032A1">
            <w:pPr>
              <w:pStyle w:val="TableParagraph"/>
              <w:spacing w:before="30"/>
              <w:ind w:right="429"/>
              <w:rPr>
                <w:sz w:val="24"/>
                <w:szCs w:val="24"/>
              </w:rPr>
            </w:pPr>
            <w:r w:rsidRPr="00F67D76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5C49DC" w:rsidRPr="00F67D76">
              <w:rPr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1196" w:type="dxa"/>
          </w:tcPr>
          <w:p w14:paraId="38251369" w14:textId="77777777" w:rsidR="005C49DC" w:rsidRPr="00F67D76" w:rsidRDefault="005C49DC" w:rsidP="00802C79">
            <w:pPr>
              <w:pStyle w:val="TableParagraph"/>
              <w:spacing w:before="30"/>
              <w:ind w:left="167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До</w:t>
            </w:r>
            <w:proofErr w:type="spellEnd"/>
            <w:r w:rsidRPr="00F67D76">
              <w:rPr>
                <w:spacing w:val="-1"/>
                <w:sz w:val="24"/>
                <w:szCs w:val="24"/>
              </w:rPr>
              <w:t xml:space="preserve"> </w:t>
            </w:r>
            <w:r w:rsidRPr="00F67D76">
              <w:rPr>
                <w:sz w:val="24"/>
                <w:szCs w:val="24"/>
              </w:rPr>
              <w:t xml:space="preserve">3 </w:t>
            </w:r>
            <w:proofErr w:type="spellStart"/>
            <w:r w:rsidRPr="00F67D7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95" w:type="dxa"/>
          </w:tcPr>
          <w:p w14:paraId="01666BC1" w14:textId="77777777" w:rsidR="005C49DC" w:rsidRPr="00F67D76" w:rsidRDefault="005C49DC" w:rsidP="00802C79">
            <w:pPr>
              <w:pStyle w:val="TableParagraph"/>
              <w:spacing w:before="30"/>
              <w:ind w:left="483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До</w:t>
            </w:r>
            <w:proofErr w:type="spellEnd"/>
            <w:r w:rsidRPr="00F67D76">
              <w:rPr>
                <w:spacing w:val="-2"/>
                <w:sz w:val="24"/>
                <w:szCs w:val="24"/>
              </w:rPr>
              <w:t xml:space="preserve"> </w:t>
            </w:r>
            <w:r w:rsidRPr="00F67D76">
              <w:rPr>
                <w:sz w:val="24"/>
                <w:szCs w:val="24"/>
              </w:rPr>
              <w:t>5</w:t>
            </w:r>
          </w:p>
          <w:p w14:paraId="51407EF7" w14:textId="77777777" w:rsidR="005C49DC" w:rsidRPr="00F67D76" w:rsidRDefault="005C49DC" w:rsidP="00802C79">
            <w:pPr>
              <w:pStyle w:val="TableParagraph"/>
              <w:spacing w:before="48" w:line="267" w:lineRule="exact"/>
              <w:ind w:left="552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95" w:type="dxa"/>
          </w:tcPr>
          <w:p w14:paraId="325397E2" w14:textId="77777777" w:rsidR="005C49DC" w:rsidRPr="00F67D76" w:rsidRDefault="005C49DC" w:rsidP="00802C79">
            <w:pPr>
              <w:pStyle w:val="TableParagraph"/>
              <w:spacing w:before="30"/>
              <w:ind w:left="397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До</w:t>
            </w:r>
            <w:proofErr w:type="spellEnd"/>
            <w:r w:rsidRPr="00F67D76">
              <w:rPr>
                <w:spacing w:val="-2"/>
                <w:sz w:val="24"/>
                <w:szCs w:val="24"/>
              </w:rPr>
              <w:t xml:space="preserve"> </w:t>
            </w:r>
            <w:r w:rsidRPr="00F67D76">
              <w:rPr>
                <w:sz w:val="24"/>
                <w:szCs w:val="24"/>
              </w:rPr>
              <w:t>10</w:t>
            </w:r>
          </w:p>
          <w:p w14:paraId="4BF68959" w14:textId="77777777" w:rsidR="005C49DC" w:rsidRPr="00F67D76" w:rsidRDefault="005C49DC" w:rsidP="00802C79">
            <w:pPr>
              <w:pStyle w:val="TableParagraph"/>
              <w:spacing w:before="48" w:line="267" w:lineRule="exact"/>
              <w:ind w:left="521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95" w:type="dxa"/>
          </w:tcPr>
          <w:p w14:paraId="4C0009C7" w14:textId="77777777" w:rsidR="005C49DC" w:rsidRPr="00F67D76" w:rsidRDefault="005C49DC" w:rsidP="00802C79">
            <w:pPr>
              <w:pStyle w:val="TableParagraph"/>
              <w:spacing w:before="30"/>
              <w:ind w:left="426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До</w:t>
            </w:r>
            <w:proofErr w:type="spellEnd"/>
            <w:r w:rsidRPr="00F67D76">
              <w:rPr>
                <w:spacing w:val="-2"/>
                <w:sz w:val="24"/>
                <w:szCs w:val="24"/>
              </w:rPr>
              <w:t xml:space="preserve"> </w:t>
            </w:r>
            <w:r w:rsidRPr="00F67D76">
              <w:rPr>
                <w:sz w:val="24"/>
                <w:szCs w:val="24"/>
              </w:rPr>
              <w:t>15</w:t>
            </w:r>
          </w:p>
          <w:p w14:paraId="3883E718" w14:textId="77777777" w:rsidR="005C49DC" w:rsidRPr="00F67D76" w:rsidRDefault="005C49DC" w:rsidP="00802C79">
            <w:pPr>
              <w:pStyle w:val="TableParagraph"/>
              <w:spacing w:before="48" w:line="267" w:lineRule="exact"/>
              <w:ind w:left="555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95" w:type="dxa"/>
          </w:tcPr>
          <w:p w14:paraId="3745485B" w14:textId="77777777" w:rsidR="005C49DC" w:rsidRPr="00F67D76" w:rsidRDefault="005C49DC" w:rsidP="00802C79">
            <w:pPr>
              <w:pStyle w:val="TableParagraph"/>
              <w:spacing w:before="30"/>
              <w:ind w:left="448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До</w:t>
            </w:r>
            <w:proofErr w:type="spellEnd"/>
            <w:r w:rsidRPr="00F67D76">
              <w:rPr>
                <w:spacing w:val="-2"/>
                <w:sz w:val="24"/>
                <w:szCs w:val="24"/>
              </w:rPr>
              <w:t xml:space="preserve"> </w:t>
            </w:r>
            <w:r w:rsidRPr="00F67D76">
              <w:rPr>
                <w:sz w:val="24"/>
                <w:szCs w:val="24"/>
              </w:rPr>
              <w:t>20</w:t>
            </w:r>
          </w:p>
          <w:p w14:paraId="77F58D38" w14:textId="77777777" w:rsidR="005C49DC" w:rsidRPr="00F67D76" w:rsidRDefault="005C49DC" w:rsidP="00802C79">
            <w:pPr>
              <w:pStyle w:val="TableParagraph"/>
              <w:spacing w:before="48" w:line="267" w:lineRule="exact"/>
              <w:ind w:left="576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95" w:type="dxa"/>
          </w:tcPr>
          <w:p w14:paraId="22378618" w14:textId="77777777" w:rsidR="005C49DC" w:rsidRPr="00F67D76" w:rsidRDefault="005C49DC" w:rsidP="00802C79">
            <w:pPr>
              <w:pStyle w:val="TableParagraph"/>
              <w:spacing w:before="30"/>
              <w:ind w:left="241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Свыше</w:t>
            </w:r>
            <w:proofErr w:type="spellEnd"/>
          </w:p>
          <w:p w14:paraId="47201E29" w14:textId="77777777" w:rsidR="005C49DC" w:rsidRPr="00F67D76" w:rsidRDefault="005C49DC" w:rsidP="00802C79">
            <w:pPr>
              <w:pStyle w:val="TableParagraph"/>
              <w:spacing w:before="48" w:line="267" w:lineRule="exact"/>
              <w:ind w:left="285"/>
              <w:rPr>
                <w:sz w:val="24"/>
                <w:szCs w:val="24"/>
              </w:rPr>
            </w:pPr>
            <w:r w:rsidRPr="00F67D76">
              <w:rPr>
                <w:sz w:val="24"/>
                <w:szCs w:val="24"/>
              </w:rPr>
              <w:t xml:space="preserve">20 </w:t>
            </w:r>
            <w:proofErr w:type="spellStart"/>
            <w:r w:rsidRPr="00F67D76">
              <w:rPr>
                <w:sz w:val="24"/>
                <w:szCs w:val="24"/>
              </w:rPr>
              <w:t>лет</w:t>
            </w:r>
            <w:proofErr w:type="spellEnd"/>
          </w:p>
        </w:tc>
      </w:tr>
      <w:tr w:rsidR="005C49DC" w:rsidRPr="00F67D76" w14:paraId="2FAF6AA8" w14:textId="77777777" w:rsidTr="00802C79">
        <w:trPr>
          <w:trHeight w:val="646"/>
        </w:trPr>
        <w:tc>
          <w:tcPr>
            <w:tcW w:w="1452" w:type="dxa"/>
          </w:tcPr>
          <w:p w14:paraId="32FB73A7" w14:textId="77777777" w:rsidR="005C49DC" w:rsidRPr="00F67D76" w:rsidRDefault="005C49DC" w:rsidP="00802C79">
            <w:pPr>
              <w:pStyle w:val="TableParagraph"/>
              <w:spacing w:line="320" w:lineRule="exact"/>
              <w:ind w:left="327" w:right="81" w:hanging="220"/>
              <w:rPr>
                <w:sz w:val="24"/>
                <w:szCs w:val="24"/>
              </w:rPr>
            </w:pPr>
            <w:proofErr w:type="spellStart"/>
            <w:r w:rsidRPr="00F67D76">
              <w:rPr>
                <w:sz w:val="24"/>
                <w:szCs w:val="24"/>
              </w:rPr>
              <w:t>Количество</w:t>
            </w:r>
            <w:proofErr w:type="spellEnd"/>
            <w:r w:rsidRPr="00F67D7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196" w:type="dxa"/>
          </w:tcPr>
          <w:p w14:paraId="73908FE7" w14:textId="0C89D9A4" w:rsidR="005C49DC" w:rsidRPr="00F67D76" w:rsidRDefault="00ED5231" w:rsidP="00802C79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5" w:type="dxa"/>
          </w:tcPr>
          <w:p w14:paraId="0BED80A4" w14:textId="12B2A87C" w:rsidR="005C49DC" w:rsidRPr="00F67D76" w:rsidRDefault="00ED5231" w:rsidP="00802C79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5" w:type="dxa"/>
          </w:tcPr>
          <w:p w14:paraId="316CC076" w14:textId="5DE7B331" w:rsidR="005C49DC" w:rsidRPr="00F67D76" w:rsidRDefault="00ED5231" w:rsidP="00802C79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95" w:type="dxa"/>
          </w:tcPr>
          <w:p w14:paraId="34204124" w14:textId="4C99023B" w:rsidR="005C49DC" w:rsidRPr="00F67D76" w:rsidRDefault="00ED5231" w:rsidP="00802C79">
            <w:pPr>
              <w:pStyle w:val="TableParagraph"/>
              <w:spacing w:line="271" w:lineRule="exact"/>
              <w:ind w:left="110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95" w:type="dxa"/>
          </w:tcPr>
          <w:p w14:paraId="546FC67D" w14:textId="45A40E07" w:rsidR="005C49DC" w:rsidRPr="00F67D76" w:rsidRDefault="00ED5231" w:rsidP="00802C79">
            <w:pPr>
              <w:pStyle w:val="TableParagraph"/>
              <w:spacing w:line="271" w:lineRule="exact"/>
              <w:ind w:left="111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95" w:type="dxa"/>
          </w:tcPr>
          <w:p w14:paraId="5F1E7D07" w14:textId="4F7CE94F" w:rsidR="005C49DC" w:rsidRPr="00F67D76" w:rsidRDefault="000B1BD6" w:rsidP="00802C79">
            <w:pPr>
              <w:pStyle w:val="TableParagraph"/>
              <w:spacing w:line="271" w:lineRule="exact"/>
              <w:ind w:left="113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10</w:t>
            </w:r>
          </w:p>
        </w:tc>
      </w:tr>
      <w:tr w:rsidR="005C49DC" w:rsidRPr="00F67D76" w14:paraId="39DB221D" w14:textId="77777777" w:rsidTr="00802C79">
        <w:trPr>
          <w:trHeight w:val="321"/>
        </w:trPr>
        <w:tc>
          <w:tcPr>
            <w:tcW w:w="1452" w:type="dxa"/>
          </w:tcPr>
          <w:p w14:paraId="779B8532" w14:textId="77777777" w:rsidR="005C49DC" w:rsidRPr="00F67D76" w:rsidRDefault="005C49DC" w:rsidP="00802C79">
            <w:pPr>
              <w:pStyle w:val="TableParagraph"/>
              <w:spacing w:before="31" w:line="271" w:lineRule="exact"/>
              <w:ind w:left="3"/>
              <w:rPr>
                <w:sz w:val="24"/>
                <w:szCs w:val="24"/>
              </w:rPr>
            </w:pPr>
            <w:r w:rsidRPr="00F67D76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14:paraId="2451CB06" w14:textId="049CB660" w:rsidR="005C49DC" w:rsidRPr="00F67D76" w:rsidRDefault="00ED5231" w:rsidP="00802C79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5" w:type="dxa"/>
          </w:tcPr>
          <w:p w14:paraId="70E66265" w14:textId="0889FEB0" w:rsidR="005C49DC" w:rsidRPr="00F67D76" w:rsidRDefault="00ED5231" w:rsidP="00802C79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95" w:type="dxa"/>
          </w:tcPr>
          <w:p w14:paraId="5159A5E4" w14:textId="79C9B81F" w:rsidR="005C49DC" w:rsidRPr="00F67D76" w:rsidRDefault="000B1BD6" w:rsidP="00802C79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95" w:type="dxa"/>
          </w:tcPr>
          <w:p w14:paraId="773DF690" w14:textId="2639AC20" w:rsidR="005C49DC" w:rsidRPr="00F67D76" w:rsidRDefault="000B1BD6" w:rsidP="00802C79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195" w:type="dxa"/>
          </w:tcPr>
          <w:p w14:paraId="1F28F13E" w14:textId="7A580341" w:rsidR="005C49DC" w:rsidRPr="00F67D76" w:rsidRDefault="000B1BD6" w:rsidP="00802C79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95" w:type="dxa"/>
          </w:tcPr>
          <w:p w14:paraId="00BBA5FA" w14:textId="4A05767C" w:rsidR="005C49DC" w:rsidRPr="00F67D76" w:rsidRDefault="000B1BD6" w:rsidP="00802C79">
            <w:pPr>
              <w:pStyle w:val="TableParagraph"/>
              <w:spacing w:line="267" w:lineRule="exact"/>
              <w:ind w:left="113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64</w:t>
            </w:r>
          </w:p>
        </w:tc>
      </w:tr>
    </w:tbl>
    <w:p w14:paraId="26B89884" w14:textId="77777777" w:rsidR="005C49DC" w:rsidRPr="00F67D76" w:rsidRDefault="005C49DC" w:rsidP="005C49DC">
      <w:pPr>
        <w:pStyle w:val="a8"/>
        <w:spacing w:before="4"/>
        <w:jc w:val="left"/>
        <w:rPr>
          <w:sz w:val="24"/>
        </w:rPr>
      </w:pPr>
    </w:p>
    <w:p w14:paraId="12BFC710" w14:textId="77777777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По уровню образования:</w:t>
      </w:r>
    </w:p>
    <w:p w14:paraId="624472BF" w14:textId="4C10B0BB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0B1BD6" w:rsidRPr="00F67D76">
        <w:rPr>
          <w:rFonts w:ascii="Times New Roman" w:hAnsi="Times New Roman" w:cs="Times New Roman"/>
          <w:sz w:val="24"/>
          <w:szCs w:val="24"/>
        </w:rPr>
        <w:t>13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чел.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(</w:t>
      </w:r>
      <w:r w:rsidR="000B1BD6" w:rsidRPr="00F67D76">
        <w:rPr>
          <w:rFonts w:ascii="Times New Roman" w:hAnsi="Times New Roman" w:cs="Times New Roman"/>
          <w:sz w:val="24"/>
          <w:szCs w:val="24"/>
        </w:rPr>
        <w:t>80</w:t>
      </w:r>
      <w:r w:rsidRPr="00F67D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%) -</w:t>
      </w:r>
      <w:r w:rsidRPr="00F67D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высшее</w:t>
      </w:r>
      <w:r w:rsidRPr="00F67D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педагогическое</w:t>
      </w:r>
      <w:r w:rsidRPr="00F67D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образование.</w:t>
      </w:r>
    </w:p>
    <w:p w14:paraId="76F30397" w14:textId="77777777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По</w:t>
      </w:r>
      <w:r w:rsidRPr="00F67D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уровню</w:t>
      </w:r>
      <w:r w:rsidRPr="00F67D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квалификации на</w:t>
      </w:r>
      <w:r w:rsidRPr="00F67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основе</w:t>
      </w:r>
      <w:r w:rsidRPr="00F67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аттестации:</w:t>
      </w:r>
    </w:p>
    <w:p w14:paraId="63DDC1DF" w14:textId="675B7932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67D76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F67D76">
        <w:rPr>
          <w:rFonts w:ascii="Times New Roman" w:hAnsi="Times New Roman" w:cs="Times New Roman"/>
          <w:sz w:val="24"/>
          <w:szCs w:val="24"/>
        </w:rPr>
        <w:t>:</w:t>
      </w:r>
      <w:r w:rsidRPr="00F67D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B1BD6" w:rsidRPr="00F67D76">
        <w:rPr>
          <w:rFonts w:ascii="Times New Roman" w:hAnsi="Times New Roman" w:cs="Times New Roman"/>
          <w:sz w:val="24"/>
          <w:szCs w:val="24"/>
        </w:rPr>
        <w:t>5</w:t>
      </w:r>
      <w:r w:rsidRPr="00F67D76">
        <w:rPr>
          <w:rFonts w:ascii="Times New Roman" w:hAnsi="Times New Roman" w:cs="Times New Roman"/>
          <w:sz w:val="24"/>
          <w:szCs w:val="24"/>
        </w:rPr>
        <w:t xml:space="preserve"> чел.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1BD6" w:rsidRPr="00F67D76">
        <w:rPr>
          <w:rFonts w:ascii="Times New Roman" w:hAnsi="Times New Roman" w:cs="Times New Roman"/>
          <w:sz w:val="24"/>
          <w:szCs w:val="24"/>
        </w:rPr>
        <w:t>(31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10C45" w:rsidRPr="00F67D76">
        <w:rPr>
          <w:rFonts w:ascii="Times New Roman" w:hAnsi="Times New Roman" w:cs="Times New Roman"/>
          <w:sz w:val="24"/>
          <w:szCs w:val="24"/>
        </w:rPr>
        <w:t>%)</w:t>
      </w:r>
      <w:r w:rsidR="00610C45" w:rsidRPr="00F67D76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4D637854" w14:textId="3B8DD5BA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I</w:t>
      </w:r>
      <w:r w:rsidRPr="00F67D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категории:</w:t>
      </w:r>
      <w:r w:rsidRPr="00F67D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B1BD6" w:rsidRPr="00F67D76">
        <w:rPr>
          <w:rFonts w:ascii="Times New Roman" w:hAnsi="Times New Roman" w:cs="Times New Roman"/>
          <w:sz w:val="24"/>
          <w:szCs w:val="24"/>
        </w:rPr>
        <w:t>8</w:t>
      </w:r>
      <w:r w:rsidRPr="00F67D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чел.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10C45" w:rsidRPr="00F67D76">
        <w:rPr>
          <w:rFonts w:ascii="Times New Roman" w:hAnsi="Times New Roman" w:cs="Times New Roman"/>
          <w:sz w:val="24"/>
          <w:szCs w:val="24"/>
        </w:rPr>
        <w:t>(</w:t>
      </w:r>
      <w:r w:rsidR="000B1BD6" w:rsidRPr="00F67D76">
        <w:rPr>
          <w:rFonts w:ascii="Times New Roman" w:hAnsi="Times New Roman" w:cs="Times New Roman"/>
          <w:spacing w:val="1"/>
          <w:sz w:val="24"/>
          <w:szCs w:val="24"/>
        </w:rPr>
        <w:t>50</w:t>
      </w:r>
      <w:r w:rsidRPr="00F67D76">
        <w:rPr>
          <w:rFonts w:ascii="Times New Roman" w:hAnsi="Times New Roman" w:cs="Times New Roman"/>
          <w:sz w:val="24"/>
          <w:szCs w:val="24"/>
        </w:rPr>
        <w:t>%),</w:t>
      </w:r>
    </w:p>
    <w:p w14:paraId="7C0C1311" w14:textId="77777777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Соответствие</w:t>
      </w:r>
      <w:r w:rsidRPr="00F67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занимаемой</w:t>
      </w:r>
      <w:r w:rsidRPr="00F67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должности:</w:t>
      </w:r>
      <w:r w:rsidRPr="00F67D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3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чел.</w:t>
      </w:r>
    </w:p>
    <w:p w14:paraId="76446A3C" w14:textId="77777777" w:rsidR="005C49DC" w:rsidRPr="00F67D76" w:rsidRDefault="005C49DC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По</w:t>
      </w:r>
      <w:r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возрасту</w:t>
      </w:r>
      <w:r w:rsidRPr="00F67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следующий</w:t>
      </w:r>
      <w:r w:rsidRPr="00F67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состав:</w:t>
      </w:r>
    </w:p>
    <w:p w14:paraId="39AC71C3" w14:textId="58D3B40D" w:rsidR="005C49DC" w:rsidRPr="00F67D76" w:rsidRDefault="000B1BD6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0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="00610C45" w:rsidRPr="00F67D76">
        <w:rPr>
          <w:rFonts w:ascii="Times New Roman" w:hAnsi="Times New Roman" w:cs="Times New Roman"/>
          <w:sz w:val="24"/>
          <w:szCs w:val="24"/>
        </w:rPr>
        <w:t>чел.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(0</w:t>
      </w:r>
      <w:r w:rsidR="005C49DC" w:rsidRPr="00F67D76">
        <w:rPr>
          <w:rFonts w:ascii="Times New Roman" w:hAnsi="Times New Roman" w:cs="Times New Roman"/>
          <w:sz w:val="24"/>
          <w:szCs w:val="24"/>
        </w:rPr>
        <w:t>%) -</w:t>
      </w:r>
      <w:r w:rsidR="005C49DC" w:rsidRPr="00F67D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до 25 лет;</w:t>
      </w:r>
    </w:p>
    <w:p w14:paraId="27952A52" w14:textId="45309967" w:rsidR="005C49DC" w:rsidRPr="00F67D76" w:rsidRDefault="000B1BD6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1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 чел.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(5,5</w:t>
      </w:r>
      <w:r w:rsidR="005C49DC" w:rsidRPr="00F67D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%) -</w:t>
      </w:r>
      <w:r w:rsidR="005C49DC" w:rsidRPr="00F67D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от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25 до 35 лет</w:t>
      </w:r>
    </w:p>
    <w:p w14:paraId="20855585" w14:textId="7D39F179" w:rsidR="005C49DC" w:rsidRPr="00F67D76" w:rsidRDefault="000B1BD6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4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 чел.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(22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 %) -</w:t>
      </w:r>
      <w:r w:rsidR="005C49DC" w:rsidRPr="00F67D7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от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35 до 45</w:t>
      </w:r>
      <w:r w:rsidR="005C49DC" w:rsidRPr="00F67D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лет</w:t>
      </w:r>
    </w:p>
    <w:p w14:paraId="362E9EF7" w14:textId="14F90F87" w:rsidR="005C49DC" w:rsidRPr="00F67D76" w:rsidRDefault="000B1BD6" w:rsidP="005C49DC">
      <w:pPr>
        <w:spacing w:after="0"/>
        <w:rPr>
          <w:rFonts w:ascii="Times New Roman" w:hAnsi="Times New Roman" w:cs="Times New Roman"/>
          <w:spacing w:val="-57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чел. </w:t>
      </w:r>
      <w:r w:rsidRPr="00F67D76">
        <w:rPr>
          <w:rFonts w:ascii="Times New Roman" w:hAnsi="Times New Roman" w:cs="Times New Roman"/>
          <w:sz w:val="24"/>
          <w:szCs w:val="24"/>
        </w:rPr>
        <w:t>(44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 %) - от 45 до 55 лет</w:t>
      </w:r>
      <w:r w:rsidR="005C49DC" w:rsidRPr="00F67D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359546CB" w14:textId="28001B6C" w:rsidR="005C49DC" w:rsidRPr="00F67D76" w:rsidRDefault="000B1BD6" w:rsidP="005C49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 xml:space="preserve">5 </w:t>
      </w:r>
      <w:r w:rsidR="00610C45" w:rsidRPr="00F67D76">
        <w:rPr>
          <w:rFonts w:ascii="Times New Roman" w:hAnsi="Times New Roman" w:cs="Times New Roman"/>
          <w:sz w:val="24"/>
          <w:szCs w:val="24"/>
        </w:rPr>
        <w:t>чел. (</w:t>
      </w:r>
      <w:r w:rsidRPr="00F67D76">
        <w:rPr>
          <w:rFonts w:ascii="Times New Roman" w:hAnsi="Times New Roman" w:cs="Times New Roman"/>
          <w:sz w:val="24"/>
          <w:szCs w:val="24"/>
        </w:rPr>
        <w:t>27,5</w:t>
      </w:r>
      <w:r w:rsidR="005C49DC" w:rsidRPr="00F67D76">
        <w:rPr>
          <w:rFonts w:ascii="Times New Roman" w:hAnsi="Times New Roman" w:cs="Times New Roman"/>
          <w:sz w:val="24"/>
          <w:szCs w:val="24"/>
        </w:rPr>
        <w:t xml:space="preserve"> %) -</w:t>
      </w:r>
      <w:r w:rsidR="005C49DC" w:rsidRPr="00F67D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55 лет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9DC" w:rsidRPr="00F67D76">
        <w:rPr>
          <w:rFonts w:ascii="Times New Roman" w:hAnsi="Times New Roman" w:cs="Times New Roman"/>
          <w:sz w:val="24"/>
          <w:szCs w:val="24"/>
        </w:rPr>
        <w:t>и</w:t>
      </w:r>
      <w:r w:rsidR="005C49DC" w:rsidRPr="00F67D76">
        <w:rPr>
          <w:rFonts w:ascii="Times New Roman" w:hAnsi="Times New Roman" w:cs="Times New Roman"/>
          <w:spacing w:val="-1"/>
          <w:sz w:val="24"/>
          <w:szCs w:val="24"/>
        </w:rPr>
        <w:t xml:space="preserve"> старше</w:t>
      </w:r>
    </w:p>
    <w:p w14:paraId="01DAB66D" w14:textId="6ECA20E5" w:rsidR="005C49DC" w:rsidRPr="00F67D76" w:rsidRDefault="005C49DC" w:rsidP="005C49DC">
      <w:pPr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Средний</w:t>
      </w:r>
      <w:r w:rsidRPr="00F67D7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возраст</w:t>
      </w:r>
      <w:r w:rsidRPr="00F67D7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педагогических</w:t>
      </w:r>
      <w:r w:rsidRPr="00F67D7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0B1BD6" w:rsidRPr="00F67D76">
        <w:rPr>
          <w:rFonts w:ascii="Times New Roman" w:hAnsi="Times New Roman" w:cs="Times New Roman"/>
          <w:sz w:val="24"/>
          <w:szCs w:val="24"/>
        </w:rPr>
        <w:t>кадров 48</w:t>
      </w:r>
      <w:r w:rsidRPr="00F67D7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лет.</w:t>
      </w:r>
      <w:r w:rsidRPr="00F67D7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Происходит</w:t>
      </w:r>
      <w:r w:rsidRPr="00F67D7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старение</w:t>
      </w:r>
      <w:r w:rsidRPr="00F67D7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F67D7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>коллектива.</w:t>
      </w:r>
    </w:p>
    <w:p w14:paraId="78B700AA" w14:textId="0070C8F9" w:rsidR="0020194C" w:rsidRDefault="008C1CA1" w:rsidP="0020194C">
      <w:pPr>
        <w:pStyle w:val="Default"/>
        <w:spacing w:line="276" w:lineRule="auto"/>
        <w:ind w:firstLine="567"/>
        <w:jc w:val="both"/>
        <w:rPr>
          <w:rFonts w:eastAsiaTheme="minorEastAsia"/>
        </w:rPr>
      </w:pPr>
      <w:proofErr w:type="gramStart"/>
      <w:r w:rsidRPr="00F67D76">
        <w:t xml:space="preserve">В </w:t>
      </w:r>
      <w:r w:rsidR="00AB5FA7" w:rsidRPr="00F67D76">
        <w:rPr>
          <w:lang w:bidi="ru-RU"/>
        </w:rPr>
        <w:t>образовательной организации</w:t>
      </w:r>
      <w:r w:rsidRPr="00F67D76">
        <w:t xml:space="preserve"> существует необходимость в повышении</w:t>
      </w:r>
      <w:r w:rsidR="00ED694B" w:rsidRPr="00F67D76">
        <w:t xml:space="preserve"> </w:t>
      </w:r>
      <w:r w:rsidR="00ED694B" w:rsidRPr="00F67D76">
        <w:rPr>
          <w:rFonts w:eastAsiaTheme="minorEastAsia"/>
        </w:rPr>
        <w:t>уровня методического мастерства, профессиональной мобильности педагогических работников,</w:t>
      </w:r>
      <w:r w:rsidR="00FA5D14" w:rsidRPr="00F67D76">
        <w:rPr>
          <w:rFonts w:eastAsiaTheme="minorEastAsia"/>
        </w:rPr>
        <w:t xml:space="preserve"> направленная</w:t>
      </w:r>
      <w:r w:rsidR="00FA5D14" w:rsidRPr="00F67D76">
        <w:t xml:space="preserve"> на педагогическую культуру и </w:t>
      </w:r>
      <w:r w:rsidR="00AB5FA7" w:rsidRPr="00F67D76">
        <w:t>профессиональную компетентность,</w:t>
      </w:r>
      <w:r w:rsidR="00FA5D14" w:rsidRPr="00F67D76">
        <w:rPr>
          <w:rFonts w:eastAsiaTheme="minorEastAsia"/>
        </w:rPr>
        <w:t xml:space="preserve"> </w:t>
      </w:r>
      <w:r w:rsidR="00ED694B" w:rsidRPr="00F67D76">
        <w:rPr>
          <w:rFonts w:eastAsiaTheme="minorEastAsia"/>
        </w:rPr>
        <w:t>а также их теоретической и практической подготовки по вопросам психолого-педагогического сопровождения обучающихся, которое предполагает достижение обучающимися образовательных результатов, формирование ценностных оснований самоопределения, осознание значимости профессиональной самореализации; накопления соответствующей информационной основы;</w:t>
      </w:r>
      <w:proofErr w:type="gramEnd"/>
      <w:r w:rsidR="00ED694B" w:rsidRPr="00F67D76">
        <w:rPr>
          <w:rFonts w:eastAsiaTheme="minorEastAsia"/>
        </w:rPr>
        <w:t xml:space="preserve"> формирование личностных качеств и умений, необходимых для осуществления осознанного и обоснованного профессионального самоопределения. Психолого-педагогическое сопровождение делает процесс профессионального самоопределения </w:t>
      </w:r>
      <w:proofErr w:type="gramStart"/>
      <w:r w:rsidR="00ED694B" w:rsidRPr="00F67D76">
        <w:rPr>
          <w:rFonts w:eastAsiaTheme="minorEastAsia"/>
        </w:rPr>
        <w:t>обучающихся</w:t>
      </w:r>
      <w:proofErr w:type="gramEnd"/>
      <w:r w:rsidR="00ED694B" w:rsidRPr="00F67D76">
        <w:rPr>
          <w:rFonts w:eastAsiaTheme="minorEastAsia"/>
        </w:rPr>
        <w:t xml:space="preserve"> последовательн</w:t>
      </w:r>
      <w:r w:rsidR="00B53421" w:rsidRPr="00F67D76">
        <w:rPr>
          <w:rFonts w:eastAsiaTheme="minorEastAsia"/>
        </w:rPr>
        <w:t xml:space="preserve">ым, осознанным и обоснованным. </w:t>
      </w:r>
    </w:p>
    <w:p w14:paraId="665D02B6" w14:textId="77777777" w:rsidR="00F67D76" w:rsidRPr="00F67D76" w:rsidRDefault="00F67D76" w:rsidP="0020194C">
      <w:pPr>
        <w:pStyle w:val="Default"/>
        <w:spacing w:line="276" w:lineRule="auto"/>
        <w:ind w:firstLine="567"/>
        <w:jc w:val="both"/>
        <w:rPr>
          <w:rFonts w:eastAsiaTheme="minorEastAsia"/>
        </w:rPr>
      </w:pPr>
    </w:p>
    <w:p w14:paraId="45489167" w14:textId="4DCF3A6A" w:rsidR="00715B75" w:rsidRDefault="001E721D" w:rsidP="000032A1">
      <w:pPr>
        <w:pStyle w:val="Default"/>
        <w:spacing w:line="276" w:lineRule="auto"/>
        <w:jc w:val="both"/>
        <w:rPr>
          <w:b/>
          <w:bCs/>
        </w:rPr>
      </w:pPr>
      <w:r w:rsidRPr="00F67D76">
        <w:rPr>
          <w:b/>
        </w:rPr>
        <w:t xml:space="preserve"> </w:t>
      </w:r>
      <w:r w:rsidR="00C95985" w:rsidRPr="00F67D76">
        <w:rPr>
          <w:b/>
          <w:bCs/>
        </w:rPr>
        <w:t>Краткий анализ динамики результатов успеваемости и качества знаний</w:t>
      </w:r>
    </w:p>
    <w:p w14:paraId="193DF981" w14:textId="77777777" w:rsidR="00F67D76" w:rsidRPr="00F67D76" w:rsidRDefault="00F67D76" w:rsidP="000032A1">
      <w:pPr>
        <w:pStyle w:val="Default"/>
        <w:spacing w:line="276" w:lineRule="auto"/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409"/>
        <w:gridCol w:w="2800"/>
      </w:tblGrid>
      <w:tr w:rsidR="00907B0B" w:rsidRPr="00F67D76" w14:paraId="17BFE498" w14:textId="77777777" w:rsidTr="00F67D76">
        <w:trPr>
          <w:trHeight w:val="818"/>
        </w:trPr>
        <w:tc>
          <w:tcPr>
            <w:tcW w:w="1172" w:type="pct"/>
            <w:vAlign w:val="center"/>
          </w:tcPr>
          <w:p w14:paraId="0BFEF7AF" w14:textId="77777777" w:rsidR="00907B0B" w:rsidRPr="00F67D76" w:rsidRDefault="00B53421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59" w:type="pct"/>
            <w:vAlign w:val="center"/>
          </w:tcPr>
          <w:p w14:paraId="4F70B131" w14:textId="77777777" w:rsidR="00907B0B" w:rsidRPr="00F67D76" w:rsidRDefault="00907B0B" w:rsidP="00F67D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188" w:type="pct"/>
            <w:vAlign w:val="center"/>
          </w:tcPr>
          <w:p w14:paraId="314A7C9E" w14:textId="77777777" w:rsidR="00907B0B" w:rsidRPr="00F67D76" w:rsidRDefault="00907B0B" w:rsidP="00F67D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381" w:type="pct"/>
            <w:vAlign w:val="center"/>
          </w:tcPr>
          <w:p w14:paraId="119B8EBF" w14:textId="3C4C1C02" w:rsidR="00907B0B" w:rsidRPr="00F67D76" w:rsidRDefault="007E77D0" w:rsidP="00F67D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07B0B" w:rsidRPr="00F67D76" w14:paraId="19F68D07" w14:textId="77777777" w:rsidTr="00F67D76">
        <w:trPr>
          <w:trHeight w:val="781"/>
        </w:trPr>
        <w:tc>
          <w:tcPr>
            <w:tcW w:w="1172" w:type="pct"/>
            <w:vAlign w:val="center"/>
          </w:tcPr>
          <w:p w14:paraId="37B15F54" w14:textId="4EDB442E" w:rsidR="000D5936" w:rsidRPr="00F67D76" w:rsidRDefault="00C95985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14:paraId="2AA2F7A1" w14:textId="77777777" w:rsidR="00907B0B" w:rsidRPr="00F67D76" w:rsidRDefault="00922338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  <w:proofErr w:type="gramStart"/>
            <w:r w:rsidR="00C95985"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928" w:rsidRPr="00F67D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5985" w:rsidRPr="00F67D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A4928" w:rsidRPr="00F67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59" w:type="pct"/>
            <w:vAlign w:val="center"/>
          </w:tcPr>
          <w:p w14:paraId="4902945C" w14:textId="77777777" w:rsidR="00907B0B" w:rsidRPr="00F67D76" w:rsidRDefault="00C95985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8" w:type="pct"/>
            <w:vAlign w:val="center"/>
          </w:tcPr>
          <w:p w14:paraId="03026218" w14:textId="77777777" w:rsidR="00907B0B" w:rsidRPr="00F67D76" w:rsidRDefault="00C95985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1" w:type="pct"/>
            <w:vAlign w:val="center"/>
          </w:tcPr>
          <w:p w14:paraId="0D79EFF0" w14:textId="77777777" w:rsidR="00907B0B" w:rsidRPr="00F67D76" w:rsidRDefault="00C95985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95985" w:rsidRPr="00F67D76" w14:paraId="1E9189CA" w14:textId="77777777" w:rsidTr="00F67D76">
        <w:trPr>
          <w:trHeight w:val="974"/>
        </w:trPr>
        <w:tc>
          <w:tcPr>
            <w:tcW w:w="1172" w:type="pct"/>
            <w:vAlign w:val="center"/>
          </w:tcPr>
          <w:p w14:paraId="228D10EC" w14:textId="4CD36F2D" w:rsidR="000D5936" w:rsidRPr="00F67D76" w:rsidRDefault="00C95985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  <w:p w14:paraId="18CEFD3C" w14:textId="77777777" w:rsidR="00C95985" w:rsidRPr="00F67D76" w:rsidRDefault="007A4928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0D5936" w:rsidRPr="00F67D7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 w:rsidR="000D5936"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5985" w:rsidRPr="00F67D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59" w:type="pct"/>
            <w:vAlign w:val="center"/>
          </w:tcPr>
          <w:p w14:paraId="57D5B5EC" w14:textId="5F61C375" w:rsidR="00C95985" w:rsidRPr="00F67D76" w:rsidRDefault="000B1BD6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8" w:type="pct"/>
            <w:vAlign w:val="center"/>
          </w:tcPr>
          <w:p w14:paraId="3CB0F161" w14:textId="444B3200" w:rsidR="00C95985" w:rsidRPr="00F67D76" w:rsidRDefault="000B1BD6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1" w:type="pct"/>
            <w:vAlign w:val="center"/>
          </w:tcPr>
          <w:p w14:paraId="6B28FD7D" w14:textId="144DAD64" w:rsidR="00C95985" w:rsidRPr="00F67D76" w:rsidRDefault="000B1BD6" w:rsidP="00F67D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2FDF376A" w14:textId="77777777" w:rsidR="002E68A7" w:rsidRPr="00F67D76" w:rsidRDefault="002E68A7" w:rsidP="00B2691C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648029" w14:textId="7999873A" w:rsidR="00715B75" w:rsidRPr="00F67D76" w:rsidRDefault="00C95985" w:rsidP="00B2691C">
      <w:pPr>
        <w:tabs>
          <w:tab w:val="left" w:pos="8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D76">
        <w:rPr>
          <w:rFonts w:ascii="Times New Roman" w:hAnsi="Times New Roman" w:cs="Times New Roman"/>
          <w:b/>
          <w:sz w:val="24"/>
          <w:szCs w:val="24"/>
        </w:rPr>
        <w:t>Итоги</w:t>
      </w:r>
      <w:r w:rsidR="00715B75" w:rsidRPr="00F67D76">
        <w:rPr>
          <w:rFonts w:ascii="Times New Roman" w:hAnsi="Times New Roman" w:cs="Times New Roman"/>
          <w:b/>
          <w:sz w:val="24"/>
          <w:szCs w:val="24"/>
        </w:rPr>
        <w:t xml:space="preserve"> ГИА выпускников </w:t>
      </w:r>
      <w:r w:rsidR="00C92047" w:rsidRPr="00F67D76">
        <w:rPr>
          <w:rFonts w:ascii="Times New Roman" w:hAnsi="Times New Roman" w:cs="Times New Roman"/>
          <w:b/>
          <w:sz w:val="24"/>
          <w:szCs w:val="24"/>
        </w:rPr>
        <w:t>9,</w:t>
      </w:r>
      <w:r w:rsidR="00F67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47" w:rsidRPr="00F67D76">
        <w:rPr>
          <w:rFonts w:ascii="Times New Roman" w:hAnsi="Times New Roman" w:cs="Times New Roman"/>
          <w:b/>
          <w:sz w:val="24"/>
          <w:szCs w:val="24"/>
        </w:rPr>
        <w:t>11 классов</w:t>
      </w:r>
    </w:p>
    <w:p w14:paraId="12955BF8" w14:textId="77777777" w:rsidR="00715B75" w:rsidRPr="00F67D76" w:rsidRDefault="00715B75" w:rsidP="00C45E4F">
      <w:pPr>
        <w:pStyle w:val="a4"/>
        <w:shd w:val="clear" w:color="auto" w:fill="FFFFFF"/>
        <w:spacing w:after="0"/>
        <w:ind w:firstLine="567"/>
        <w:jc w:val="both"/>
      </w:pPr>
      <w:r w:rsidRPr="00F67D76">
        <w:t xml:space="preserve">Важным показателем работы </w:t>
      </w:r>
      <w:r w:rsidR="00AB5FA7" w:rsidRPr="00F67D76">
        <w:rPr>
          <w:color w:val="000000"/>
          <w:lang w:bidi="ru-RU"/>
        </w:rPr>
        <w:t xml:space="preserve">образовательной организации </w:t>
      </w:r>
      <w:r w:rsidRPr="00F67D76">
        <w:t>являются результаты государствен</w:t>
      </w:r>
      <w:r w:rsidR="00AB5FA7" w:rsidRPr="00F67D76">
        <w:t>ной итоговой аттестации. В</w:t>
      </w:r>
      <w:r w:rsidR="009E1207" w:rsidRPr="00F67D76">
        <w:t xml:space="preserve"> </w:t>
      </w:r>
      <w:r w:rsidR="00AB5FA7" w:rsidRPr="00F67D76">
        <w:rPr>
          <w:color w:val="000000"/>
          <w:lang w:bidi="ru-RU"/>
        </w:rPr>
        <w:t xml:space="preserve">образовательной организации </w:t>
      </w:r>
      <w:r w:rsidRPr="00F67D76">
        <w:t xml:space="preserve">ведётся планомерная подготовка к </w:t>
      </w:r>
      <w:r w:rsidR="00C95985" w:rsidRPr="00F67D76">
        <w:t>сдаче ОГЭ и</w:t>
      </w:r>
      <w:r w:rsidR="00C92047" w:rsidRPr="00F67D76">
        <w:t xml:space="preserve"> ЕГЭ</w:t>
      </w:r>
      <w:r w:rsidRPr="00F67D76">
        <w:t xml:space="preserve">. На заседаниях педагогического совета, совещаниях при директоре в повестку дня включаются вопросы организации работы школы по подготовке к ГИА. В течение года с учащимися проводится индивидуальная работа, информационная работа. </w:t>
      </w:r>
    </w:p>
    <w:p w14:paraId="06F5FFFB" w14:textId="77777777" w:rsidR="00715B75" w:rsidRPr="00F67D76" w:rsidRDefault="00715B75" w:rsidP="00C45E4F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69ED38" w14:textId="71731C10" w:rsidR="00C92047" w:rsidRPr="00F67D76" w:rsidRDefault="00C92047" w:rsidP="00C92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  <w:lang w:val="fr-FR"/>
        </w:rPr>
        <w:t xml:space="preserve">Результаты государственной итоговой аттестации выпускников </w:t>
      </w:r>
      <w:r w:rsidRPr="00F67D76">
        <w:rPr>
          <w:rFonts w:ascii="Times New Roman" w:hAnsi="Times New Roman" w:cs="Times New Roman"/>
          <w:sz w:val="24"/>
          <w:szCs w:val="24"/>
        </w:rPr>
        <w:t>9</w:t>
      </w:r>
      <w:r w:rsidRPr="00F67D76">
        <w:rPr>
          <w:rFonts w:ascii="Times New Roman" w:hAnsi="Times New Roman" w:cs="Times New Roman"/>
          <w:sz w:val="24"/>
          <w:szCs w:val="24"/>
          <w:lang w:val="fr-FR"/>
        </w:rPr>
        <w:t xml:space="preserve"> класса</w:t>
      </w:r>
      <w:r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="00864A99" w:rsidRPr="00F67D76">
        <w:rPr>
          <w:rFonts w:ascii="Times New Roman" w:hAnsi="Times New Roman" w:cs="Times New Roman"/>
          <w:sz w:val="24"/>
          <w:szCs w:val="24"/>
        </w:rPr>
        <w:t>(2019г.)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41"/>
        <w:gridCol w:w="564"/>
        <w:gridCol w:w="564"/>
        <w:gridCol w:w="560"/>
        <w:gridCol w:w="614"/>
        <w:gridCol w:w="746"/>
        <w:gridCol w:w="1107"/>
        <w:gridCol w:w="774"/>
        <w:gridCol w:w="742"/>
        <w:gridCol w:w="553"/>
        <w:gridCol w:w="742"/>
        <w:gridCol w:w="833"/>
      </w:tblGrid>
      <w:tr w:rsidR="00C92047" w:rsidRPr="00F67D76" w14:paraId="6A835952" w14:textId="77777777" w:rsidTr="007A4928">
        <w:trPr>
          <w:cantSplit/>
          <w:trHeight w:val="634"/>
        </w:trPr>
        <w:tc>
          <w:tcPr>
            <w:tcW w:w="689" w:type="pct"/>
            <w:vMerge w:val="restart"/>
          </w:tcPr>
          <w:p w14:paraId="48BE3730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Предмет</w:t>
            </w:r>
          </w:p>
        </w:tc>
        <w:tc>
          <w:tcPr>
            <w:tcW w:w="464" w:type="pct"/>
            <w:vMerge w:val="restart"/>
          </w:tcPr>
          <w:p w14:paraId="44580EF8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Всего сдавало</w:t>
            </w:r>
          </w:p>
        </w:tc>
        <w:tc>
          <w:tcPr>
            <w:tcW w:w="278" w:type="pct"/>
            <w:vMerge w:val="restart"/>
          </w:tcPr>
          <w:p w14:paraId="01431478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78" w:type="pct"/>
            <w:vMerge w:val="restart"/>
          </w:tcPr>
          <w:p w14:paraId="0574E0F1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76" w:type="pct"/>
            <w:vMerge w:val="restart"/>
          </w:tcPr>
          <w:p w14:paraId="6FE62A82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03" w:type="pct"/>
            <w:vMerge w:val="restart"/>
          </w:tcPr>
          <w:p w14:paraId="6BF9A1F6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68" w:type="pct"/>
            <w:vMerge w:val="restart"/>
            <w:textDirection w:val="btLr"/>
          </w:tcPr>
          <w:p w14:paraId="62C74823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Кач-во %</w:t>
            </w:r>
          </w:p>
        </w:tc>
        <w:tc>
          <w:tcPr>
            <w:tcW w:w="928" w:type="pct"/>
            <w:gridSpan w:val="2"/>
          </w:tcPr>
          <w:p w14:paraId="1227449A" w14:textId="77777777" w:rsidR="00C92047" w:rsidRPr="00F67D76" w:rsidRDefault="00C92047" w:rsidP="00C92047">
            <w:pPr>
              <w:spacing w:after="0"/>
              <w:ind w:left="-57" w:right="-9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Подтвердили годовую оценку   </w:t>
            </w:r>
          </w:p>
        </w:tc>
        <w:tc>
          <w:tcPr>
            <w:tcW w:w="639" w:type="pct"/>
            <w:gridSpan w:val="2"/>
          </w:tcPr>
          <w:p w14:paraId="077F9247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Выше годовой </w:t>
            </w:r>
          </w:p>
        </w:tc>
        <w:tc>
          <w:tcPr>
            <w:tcW w:w="777" w:type="pct"/>
            <w:gridSpan w:val="2"/>
          </w:tcPr>
          <w:p w14:paraId="441B6876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Ниже годовой  </w:t>
            </w:r>
          </w:p>
        </w:tc>
      </w:tr>
      <w:tr w:rsidR="00C92047" w:rsidRPr="00F67D76" w14:paraId="1BD843FB" w14:textId="77777777" w:rsidTr="007A4928">
        <w:trPr>
          <w:cantSplit/>
          <w:trHeight w:val="381"/>
        </w:trPr>
        <w:tc>
          <w:tcPr>
            <w:tcW w:w="689" w:type="pct"/>
            <w:vMerge/>
          </w:tcPr>
          <w:p w14:paraId="4C06928E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64" w:type="pct"/>
            <w:vMerge/>
          </w:tcPr>
          <w:p w14:paraId="33311D6A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8" w:type="pct"/>
            <w:vMerge/>
          </w:tcPr>
          <w:p w14:paraId="7E423E73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8" w:type="pct"/>
            <w:vMerge/>
          </w:tcPr>
          <w:p w14:paraId="4E62C4E7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6" w:type="pct"/>
            <w:vMerge/>
          </w:tcPr>
          <w:p w14:paraId="3E28A6F6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03" w:type="pct"/>
            <w:vMerge/>
          </w:tcPr>
          <w:p w14:paraId="389A0B6D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" w:type="pct"/>
            <w:vMerge/>
          </w:tcPr>
          <w:p w14:paraId="08B52932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46" w:type="pct"/>
          </w:tcPr>
          <w:p w14:paraId="28FA196A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кол.</w:t>
            </w:r>
          </w:p>
        </w:tc>
        <w:tc>
          <w:tcPr>
            <w:tcW w:w="382" w:type="pct"/>
          </w:tcPr>
          <w:p w14:paraId="1DADBE78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%</w:t>
            </w:r>
          </w:p>
        </w:tc>
        <w:tc>
          <w:tcPr>
            <w:tcW w:w="366" w:type="pct"/>
          </w:tcPr>
          <w:p w14:paraId="2D70B598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кол.</w:t>
            </w:r>
          </w:p>
        </w:tc>
        <w:tc>
          <w:tcPr>
            <w:tcW w:w="273" w:type="pct"/>
          </w:tcPr>
          <w:p w14:paraId="57F3644E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%</w:t>
            </w:r>
          </w:p>
        </w:tc>
        <w:tc>
          <w:tcPr>
            <w:tcW w:w="366" w:type="pct"/>
          </w:tcPr>
          <w:p w14:paraId="2F5BE73E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кол.</w:t>
            </w:r>
          </w:p>
        </w:tc>
        <w:tc>
          <w:tcPr>
            <w:tcW w:w="411" w:type="pct"/>
          </w:tcPr>
          <w:p w14:paraId="73C3065E" w14:textId="77777777" w:rsidR="00C92047" w:rsidRPr="00F67D76" w:rsidRDefault="00C92047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%</w:t>
            </w:r>
          </w:p>
        </w:tc>
      </w:tr>
      <w:tr w:rsidR="00C92047" w:rsidRPr="00F67D76" w14:paraId="63AD3F37" w14:textId="77777777" w:rsidTr="007A4928">
        <w:trPr>
          <w:cantSplit/>
          <w:trHeight w:val="552"/>
        </w:trPr>
        <w:tc>
          <w:tcPr>
            <w:tcW w:w="689" w:type="pct"/>
          </w:tcPr>
          <w:p w14:paraId="52B4A32A" w14:textId="77777777" w:rsidR="00C92047" w:rsidRPr="00F67D76" w:rsidRDefault="00C92047" w:rsidP="00C92047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Русский</w:t>
            </w:r>
          </w:p>
        </w:tc>
        <w:tc>
          <w:tcPr>
            <w:tcW w:w="464" w:type="pct"/>
          </w:tcPr>
          <w:p w14:paraId="76E457D3" w14:textId="4A0A695E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" w:type="pct"/>
          </w:tcPr>
          <w:p w14:paraId="310A2420" w14:textId="3D471A46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14:paraId="6D18BDCF" w14:textId="6B7B427C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14:paraId="69369466" w14:textId="45233389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14:paraId="6DE803F7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78ECFEAF" w14:textId="3B5C4CB5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2047"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" w:type="pct"/>
          </w:tcPr>
          <w:p w14:paraId="36F36567" w14:textId="5C9729DA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</w:tcPr>
          <w:p w14:paraId="3285F490" w14:textId="2320C0B7" w:rsidR="00C92047" w:rsidRPr="00F67D76" w:rsidRDefault="00E46DA1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047"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" w:type="pct"/>
          </w:tcPr>
          <w:p w14:paraId="5804117A" w14:textId="0B011D6B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2F1F5501" w14:textId="1191373F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</w:tcPr>
          <w:p w14:paraId="600CDF7A" w14:textId="521A14BC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14:paraId="68E63C89" w14:textId="0FA02451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047" w:rsidRPr="00F67D76" w14:paraId="156A4E56" w14:textId="77777777" w:rsidTr="007A4928">
        <w:trPr>
          <w:cantSplit/>
          <w:trHeight w:val="279"/>
        </w:trPr>
        <w:tc>
          <w:tcPr>
            <w:tcW w:w="689" w:type="pct"/>
          </w:tcPr>
          <w:p w14:paraId="085F0CF5" w14:textId="77777777" w:rsidR="00C92047" w:rsidRPr="00F67D76" w:rsidRDefault="00C92047" w:rsidP="00C92047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Математика</w:t>
            </w:r>
          </w:p>
        </w:tc>
        <w:tc>
          <w:tcPr>
            <w:tcW w:w="464" w:type="pct"/>
          </w:tcPr>
          <w:p w14:paraId="4180BCAA" w14:textId="0D9DE31D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" w:type="pct"/>
          </w:tcPr>
          <w:p w14:paraId="02D29F4D" w14:textId="15FC829E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14:paraId="653602C5" w14:textId="0ECF67C9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14:paraId="64152971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14:paraId="1AE3B7C8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2D0E446E" w14:textId="6FFBE8F1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6" w:type="pct"/>
          </w:tcPr>
          <w:p w14:paraId="17640276" w14:textId="42864FB6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" w:type="pct"/>
          </w:tcPr>
          <w:p w14:paraId="72BF1BD1" w14:textId="2B2059D1" w:rsidR="00C92047" w:rsidRPr="00F67D76" w:rsidRDefault="00E46DA1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6" w:type="pct"/>
          </w:tcPr>
          <w:p w14:paraId="289B0E8C" w14:textId="295A42ED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5F89E0CE" w14:textId="417DF5AA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</w:tcPr>
          <w:p w14:paraId="478237C5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</w:tcPr>
          <w:p w14:paraId="69A260D9" w14:textId="5ED1B01D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92047" w:rsidRPr="00F67D76" w14:paraId="500C7156" w14:textId="77777777" w:rsidTr="007A4928">
        <w:trPr>
          <w:cantSplit/>
          <w:trHeight w:val="279"/>
        </w:trPr>
        <w:tc>
          <w:tcPr>
            <w:tcW w:w="689" w:type="pct"/>
          </w:tcPr>
          <w:p w14:paraId="2A4BE321" w14:textId="77777777" w:rsidR="00C92047" w:rsidRPr="00F67D76" w:rsidRDefault="00C92047" w:rsidP="00C92047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64" w:type="pct"/>
          </w:tcPr>
          <w:p w14:paraId="3C553112" w14:textId="0FDDC89A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</w:tcPr>
          <w:p w14:paraId="2B484F57" w14:textId="30B550CE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14:paraId="1018813E" w14:textId="3E604D94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14:paraId="1722E9B0" w14:textId="2C15B1BF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14:paraId="316BC753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0ECA9272" w14:textId="0ACE75D3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6" w:type="pct"/>
          </w:tcPr>
          <w:p w14:paraId="0C60EA59" w14:textId="7F0D07D1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pct"/>
          </w:tcPr>
          <w:p w14:paraId="7D0AFE04" w14:textId="76793EC8" w:rsidR="00C92047" w:rsidRPr="00F67D76" w:rsidRDefault="00E46DA1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6" w:type="pct"/>
          </w:tcPr>
          <w:p w14:paraId="29BFEDAB" w14:textId="2291E6B1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430D89AB" w14:textId="41E83BB2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</w:tcPr>
          <w:p w14:paraId="79674912" w14:textId="0E2B48B4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14:paraId="0A6B4395" w14:textId="6F6D9F45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92047" w:rsidRPr="00F67D76" w14:paraId="5BD7A2BF" w14:textId="77777777" w:rsidTr="007A4928">
        <w:trPr>
          <w:cantSplit/>
          <w:trHeight w:val="279"/>
        </w:trPr>
        <w:tc>
          <w:tcPr>
            <w:tcW w:w="689" w:type="pct"/>
          </w:tcPr>
          <w:p w14:paraId="0864D1A7" w14:textId="77777777" w:rsidR="00C92047" w:rsidRPr="00F67D76" w:rsidRDefault="00C92047" w:rsidP="00C92047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64" w:type="pct"/>
          </w:tcPr>
          <w:p w14:paraId="1ECBAC3E" w14:textId="74780BAD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14:paraId="069B7F53" w14:textId="07199C8A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</w:tcPr>
          <w:p w14:paraId="16703A7E" w14:textId="4A1189EC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14:paraId="6A80B51C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</w:tcPr>
          <w:p w14:paraId="66B0DBFF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29F4A3E6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6" w:type="pct"/>
          </w:tcPr>
          <w:p w14:paraId="2940755D" w14:textId="73A0B1BF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pct"/>
          </w:tcPr>
          <w:p w14:paraId="28E33D37" w14:textId="69E36A06" w:rsidR="00C92047" w:rsidRPr="00F67D76" w:rsidRDefault="00E46DA1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6" w:type="pct"/>
          </w:tcPr>
          <w:p w14:paraId="30B024F3" w14:textId="1A173793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14:paraId="70863A11" w14:textId="0759FF3B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" w:type="pct"/>
          </w:tcPr>
          <w:p w14:paraId="686E9C6E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</w:tcPr>
          <w:p w14:paraId="76740458" w14:textId="3CEC8A55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2047" w:rsidRPr="00F67D76" w14:paraId="2A49D7F1" w14:textId="77777777" w:rsidTr="007A4928">
        <w:trPr>
          <w:cantSplit/>
          <w:trHeight w:val="279"/>
        </w:trPr>
        <w:tc>
          <w:tcPr>
            <w:tcW w:w="689" w:type="pct"/>
          </w:tcPr>
          <w:p w14:paraId="09EF6ABC" w14:textId="77777777" w:rsidR="00C92047" w:rsidRPr="00F67D76" w:rsidRDefault="00C92047" w:rsidP="00C92047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464" w:type="pct"/>
          </w:tcPr>
          <w:p w14:paraId="40DE6DC3" w14:textId="7E17777A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14:paraId="3025A5E9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" w:type="pct"/>
          </w:tcPr>
          <w:p w14:paraId="2F5AADD8" w14:textId="36FF7738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</w:tcPr>
          <w:p w14:paraId="44CBF4E9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</w:tcPr>
          <w:p w14:paraId="5F7F6662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3587B257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6" w:type="pct"/>
          </w:tcPr>
          <w:p w14:paraId="31D18D4C" w14:textId="2B82F0D8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14:paraId="4F266058" w14:textId="11708E71" w:rsidR="00C92047" w:rsidRPr="00F67D76" w:rsidRDefault="00E46DA1" w:rsidP="00C920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" w:type="pct"/>
          </w:tcPr>
          <w:p w14:paraId="0E4AF19B" w14:textId="194B6C04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14:paraId="6C236E6B" w14:textId="6B9538FC" w:rsidR="00C92047" w:rsidRPr="00F67D76" w:rsidRDefault="00E46DA1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6" w:type="pct"/>
          </w:tcPr>
          <w:p w14:paraId="264FF808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" w:type="pct"/>
          </w:tcPr>
          <w:p w14:paraId="64EB19CE" w14:textId="77777777" w:rsidR="00C92047" w:rsidRPr="00F67D76" w:rsidRDefault="00C92047" w:rsidP="00C9204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15D9AA7" w14:textId="77777777" w:rsidR="002E68A7" w:rsidRPr="00F67D76" w:rsidRDefault="002E68A7" w:rsidP="000032A1">
      <w:pPr>
        <w:rPr>
          <w:rFonts w:ascii="Times New Roman" w:hAnsi="Times New Roman" w:cs="Times New Roman"/>
          <w:sz w:val="24"/>
          <w:szCs w:val="24"/>
        </w:rPr>
      </w:pPr>
    </w:p>
    <w:p w14:paraId="5E04C294" w14:textId="577F6F67" w:rsidR="00E46DA1" w:rsidRPr="00F67D76" w:rsidRDefault="00E46DA1" w:rsidP="000032A1">
      <w:pPr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  <w:lang w:val="fr-FR"/>
        </w:rPr>
        <w:t xml:space="preserve">Результаты государственной итоговой аттестации выпускников </w:t>
      </w:r>
      <w:r w:rsidRPr="00F67D76">
        <w:rPr>
          <w:rFonts w:ascii="Times New Roman" w:hAnsi="Times New Roman" w:cs="Times New Roman"/>
          <w:sz w:val="24"/>
          <w:szCs w:val="24"/>
        </w:rPr>
        <w:t>9</w:t>
      </w:r>
      <w:r w:rsidRPr="00F67D76">
        <w:rPr>
          <w:rFonts w:ascii="Times New Roman" w:hAnsi="Times New Roman" w:cs="Times New Roman"/>
          <w:sz w:val="24"/>
          <w:szCs w:val="24"/>
          <w:lang w:val="fr-FR"/>
        </w:rPr>
        <w:t xml:space="preserve"> класса</w:t>
      </w:r>
      <w:r w:rsidRPr="00F67D76">
        <w:rPr>
          <w:rFonts w:ascii="Times New Roman" w:hAnsi="Times New Roman" w:cs="Times New Roman"/>
          <w:sz w:val="24"/>
          <w:szCs w:val="24"/>
        </w:rPr>
        <w:t xml:space="preserve"> (2021г.)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41"/>
        <w:gridCol w:w="564"/>
        <w:gridCol w:w="564"/>
        <w:gridCol w:w="560"/>
        <w:gridCol w:w="614"/>
        <w:gridCol w:w="746"/>
        <w:gridCol w:w="1107"/>
        <w:gridCol w:w="774"/>
        <w:gridCol w:w="742"/>
        <w:gridCol w:w="553"/>
        <w:gridCol w:w="742"/>
        <w:gridCol w:w="833"/>
      </w:tblGrid>
      <w:tr w:rsidR="00E46DA1" w:rsidRPr="00F67D76" w14:paraId="4D09669E" w14:textId="77777777" w:rsidTr="000032A1">
        <w:trPr>
          <w:cantSplit/>
          <w:trHeight w:val="634"/>
        </w:trPr>
        <w:tc>
          <w:tcPr>
            <w:tcW w:w="689" w:type="pct"/>
            <w:vMerge w:val="restart"/>
          </w:tcPr>
          <w:p w14:paraId="77A98426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Предмет</w:t>
            </w:r>
          </w:p>
        </w:tc>
        <w:tc>
          <w:tcPr>
            <w:tcW w:w="464" w:type="pct"/>
            <w:vMerge w:val="restart"/>
          </w:tcPr>
          <w:p w14:paraId="3D3FA495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Всего сдавало</w:t>
            </w:r>
          </w:p>
        </w:tc>
        <w:tc>
          <w:tcPr>
            <w:tcW w:w="278" w:type="pct"/>
            <w:vMerge w:val="restart"/>
          </w:tcPr>
          <w:p w14:paraId="4D99CEDB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78" w:type="pct"/>
            <w:vMerge w:val="restart"/>
          </w:tcPr>
          <w:p w14:paraId="20A18286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76" w:type="pct"/>
            <w:vMerge w:val="restart"/>
          </w:tcPr>
          <w:p w14:paraId="6F1915C9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03" w:type="pct"/>
            <w:vMerge w:val="restart"/>
          </w:tcPr>
          <w:p w14:paraId="3065A852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68" w:type="pct"/>
            <w:vMerge w:val="restart"/>
            <w:textDirection w:val="btLr"/>
          </w:tcPr>
          <w:p w14:paraId="46F725A2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Кач-во %</w:t>
            </w:r>
          </w:p>
        </w:tc>
        <w:tc>
          <w:tcPr>
            <w:tcW w:w="928" w:type="pct"/>
            <w:gridSpan w:val="2"/>
          </w:tcPr>
          <w:p w14:paraId="126B9B82" w14:textId="77777777" w:rsidR="00E46DA1" w:rsidRPr="00F67D76" w:rsidRDefault="00E46DA1" w:rsidP="000032A1">
            <w:pPr>
              <w:spacing w:after="0"/>
              <w:ind w:left="-57" w:right="-9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Подтвердили годовую оценку   </w:t>
            </w:r>
          </w:p>
        </w:tc>
        <w:tc>
          <w:tcPr>
            <w:tcW w:w="639" w:type="pct"/>
            <w:gridSpan w:val="2"/>
          </w:tcPr>
          <w:p w14:paraId="45399408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Выше годовой </w:t>
            </w:r>
          </w:p>
        </w:tc>
        <w:tc>
          <w:tcPr>
            <w:tcW w:w="777" w:type="pct"/>
            <w:gridSpan w:val="2"/>
          </w:tcPr>
          <w:p w14:paraId="4CF0CD86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Ниже годовой  </w:t>
            </w:r>
          </w:p>
        </w:tc>
      </w:tr>
      <w:tr w:rsidR="00E46DA1" w:rsidRPr="00F67D76" w14:paraId="20EF80D7" w14:textId="77777777" w:rsidTr="000032A1">
        <w:trPr>
          <w:cantSplit/>
          <w:trHeight w:val="381"/>
        </w:trPr>
        <w:tc>
          <w:tcPr>
            <w:tcW w:w="689" w:type="pct"/>
            <w:vMerge/>
          </w:tcPr>
          <w:p w14:paraId="7CB2AC89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64" w:type="pct"/>
            <w:vMerge/>
          </w:tcPr>
          <w:p w14:paraId="6D920E9C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8" w:type="pct"/>
            <w:vMerge/>
          </w:tcPr>
          <w:p w14:paraId="174766D8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8" w:type="pct"/>
            <w:vMerge/>
          </w:tcPr>
          <w:p w14:paraId="29411CCD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6" w:type="pct"/>
            <w:vMerge/>
          </w:tcPr>
          <w:p w14:paraId="41FA9E05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03" w:type="pct"/>
            <w:vMerge/>
          </w:tcPr>
          <w:p w14:paraId="468CEC79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" w:type="pct"/>
            <w:vMerge/>
          </w:tcPr>
          <w:p w14:paraId="2758C2D0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46" w:type="pct"/>
          </w:tcPr>
          <w:p w14:paraId="13366BC6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кол.</w:t>
            </w:r>
          </w:p>
        </w:tc>
        <w:tc>
          <w:tcPr>
            <w:tcW w:w="382" w:type="pct"/>
          </w:tcPr>
          <w:p w14:paraId="29D145FA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%</w:t>
            </w:r>
          </w:p>
        </w:tc>
        <w:tc>
          <w:tcPr>
            <w:tcW w:w="366" w:type="pct"/>
          </w:tcPr>
          <w:p w14:paraId="5C764064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кол.</w:t>
            </w:r>
          </w:p>
        </w:tc>
        <w:tc>
          <w:tcPr>
            <w:tcW w:w="273" w:type="pct"/>
          </w:tcPr>
          <w:p w14:paraId="3F911B7D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%</w:t>
            </w:r>
          </w:p>
        </w:tc>
        <w:tc>
          <w:tcPr>
            <w:tcW w:w="366" w:type="pct"/>
          </w:tcPr>
          <w:p w14:paraId="3CD8581C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кол.</w:t>
            </w:r>
          </w:p>
        </w:tc>
        <w:tc>
          <w:tcPr>
            <w:tcW w:w="411" w:type="pct"/>
          </w:tcPr>
          <w:p w14:paraId="52B911DF" w14:textId="777777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%</w:t>
            </w:r>
          </w:p>
        </w:tc>
      </w:tr>
      <w:tr w:rsidR="00E46DA1" w:rsidRPr="00F67D76" w14:paraId="0DEE211E" w14:textId="77777777" w:rsidTr="000032A1">
        <w:trPr>
          <w:cantSplit/>
          <w:trHeight w:val="552"/>
        </w:trPr>
        <w:tc>
          <w:tcPr>
            <w:tcW w:w="689" w:type="pct"/>
          </w:tcPr>
          <w:p w14:paraId="1F2E7001" w14:textId="77777777" w:rsidR="00E46DA1" w:rsidRPr="00F67D76" w:rsidRDefault="00E46DA1" w:rsidP="000032A1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Русский</w:t>
            </w:r>
          </w:p>
        </w:tc>
        <w:tc>
          <w:tcPr>
            <w:tcW w:w="464" w:type="pct"/>
          </w:tcPr>
          <w:p w14:paraId="538B9D2B" w14:textId="5DE80A2A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</w:tcPr>
          <w:p w14:paraId="2E196D6A" w14:textId="4AC6E83A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" w:type="pct"/>
          </w:tcPr>
          <w:p w14:paraId="2087397A" w14:textId="4A9CF5B5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14:paraId="7EB4B91C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14:paraId="762E656C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6CF5E2FB" w14:textId="276C1A06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6" w:type="pct"/>
          </w:tcPr>
          <w:p w14:paraId="3011B60A" w14:textId="20124FDA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14:paraId="3281650A" w14:textId="6BB65677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6" w:type="pct"/>
          </w:tcPr>
          <w:p w14:paraId="290E0E72" w14:textId="62823BE6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</w:tcPr>
          <w:p w14:paraId="1B4CEEC7" w14:textId="0863235A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6" w:type="pct"/>
          </w:tcPr>
          <w:p w14:paraId="71710715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14:paraId="182992B6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6DA1" w:rsidRPr="00F67D76" w14:paraId="3969F965" w14:textId="77777777" w:rsidTr="000032A1">
        <w:trPr>
          <w:cantSplit/>
          <w:trHeight w:val="279"/>
        </w:trPr>
        <w:tc>
          <w:tcPr>
            <w:tcW w:w="689" w:type="pct"/>
          </w:tcPr>
          <w:p w14:paraId="03793CF1" w14:textId="77777777" w:rsidR="00E46DA1" w:rsidRPr="00F67D76" w:rsidRDefault="00E46DA1" w:rsidP="000032A1">
            <w:pPr>
              <w:spacing w:after="0"/>
              <w:ind w:left="-5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Математика</w:t>
            </w:r>
          </w:p>
        </w:tc>
        <w:tc>
          <w:tcPr>
            <w:tcW w:w="464" w:type="pct"/>
          </w:tcPr>
          <w:p w14:paraId="5D239023" w14:textId="3BF9A26C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</w:tcPr>
          <w:p w14:paraId="385D7D76" w14:textId="04A34C0E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</w:tcPr>
          <w:p w14:paraId="75A2DD2C" w14:textId="0757026C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</w:tcPr>
          <w:p w14:paraId="040BE1DD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" w:type="pct"/>
          </w:tcPr>
          <w:p w14:paraId="56E49EF2" w14:textId="77777777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" w:type="pct"/>
          </w:tcPr>
          <w:p w14:paraId="1BB28494" w14:textId="3BC34660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6" w:type="pct"/>
          </w:tcPr>
          <w:p w14:paraId="2A94F35D" w14:textId="50BE3719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</w:tcPr>
          <w:p w14:paraId="2F490935" w14:textId="466D775E" w:rsidR="00E46DA1" w:rsidRPr="00F67D76" w:rsidRDefault="00E46DA1" w:rsidP="000032A1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6" w:type="pct"/>
          </w:tcPr>
          <w:p w14:paraId="1FF3089A" w14:textId="5A73AFDF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</w:tcPr>
          <w:p w14:paraId="499DC753" w14:textId="5A90F009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6" w:type="pct"/>
          </w:tcPr>
          <w:p w14:paraId="44F48AA7" w14:textId="37384150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14:paraId="7477F7CA" w14:textId="01726103" w:rsidR="00E46DA1" w:rsidRPr="00F67D76" w:rsidRDefault="00E46DA1" w:rsidP="000032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F02B48A" w14:textId="77777777" w:rsidR="002E68A7" w:rsidRPr="00F67D76" w:rsidRDefault="002E68A7" w:rsidP="00C92047">
      <w:pPr>
        <w:spacing w:line="360" w:lineRule="auto"/>
        <w:ind w:right="230"/>
        <w:rPr>
          <w:rFonts w:ascii="Times New Roman" w:hAnsi="Times New Roman" w:cs="Times New Roman"/>
          <w:sz w:val="24"/>
          <w:szCs w:val="24"/>
        </w:rPr>
      </w:pPr>
    </w:p>
    <w:p w14:paraId="5F616DBA" w14:textId="77777777" w:rsidR="00C92047" w:rsidRPr="00F67D76" w:rsidRDefault="00C92047" w:rsidP="00C92047">
      <w:pPr>
        <w:spacing w:line="360" w:lineRule="auto"/>
        <w:ind w:right="23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  <w:lang w:val="fr-FR"/>
        </w:rPr>
        <w:t>Результаты государственной итоговой аттестации выпускников 11 класса</w:t>
      </w:r>
      <w:r w:rsidRPr="00F67D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1592"/>
        <w:gridCol w:w="1420"/>
        <w:gridCol w:w="1592"/>
        <w:gridCol w:w="2385"/>
      </w:tblGrid>
      <w:tr w:rsidR="00E46DA1" w:rsidRPr="00F67D76" w14:paraId="150CB707" w14:textId="77777777" w:rsidTr="005A5C8B">
        <w:trPr>
          <w:trHeight w:val="76"/>
        </w:trPr>
        <w:tc>
          <w:tcPr>
            <w:tcW w:w="1919" w:type="dxa"/>
          </w:tcPr>
          <w:p w14:paraId="37BB53E9" w14:textId="77777777" w:rsidR="00E46DA1" w:rsidRPr="00F67D76" w:rsidRDefault="00E46DA1" w:rsidP="00C95985">
            <w:pPr>
              <w:widowControl w:val="0"/>
              <w:tabs>
                <w:tab w:val="left" w:pos="2318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Предмет</w:t>
            </w:r>
          </w:p>
        </w:tc>
        <w:tc>
          <w:tcPr>
            <w:tcW w:w="1681" w:type="dxa"/>
          </w:tcPr>
          <w:p w14:paraId="5FB923B4" w14:textId="77777777" w:rsidR="00E46DA1" w:rsidRPr="00F67D76" w:rsidRDefault="00E46DA1" w:rsidP="00C9598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Средний балл</w:t>
            </w:r>
          </w:p>
          <w:p w14:paraId="5C9BA8CD" w14:textId="77777777" w:rsidR="00E46DA1" w:rsidRPr="00F67D76" w:rsidRDefault="00E46DA1" w:rsidP="00C9598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7D7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</w:t>
            </w: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67D7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г.</w:t>
            </w:r>
          </w:p>
        </w:tc>
        <w:tc>
          <w:tcPr>
            <w:tcW w:w="1475" w:type="dxa"/>
          </w:tcPr>
          <w:p w14:paraId="5AA79657" w14:textId="77777777" w:rsidR="00E46DA1" w:rsidRPr="00F67D76" w:rsidRDefault="00E46DA1" w:rsidP="00C9598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2019 г.</w:t>
            </w:r>
          </w:p>
        </w:tc>
        <w:tc>
          <w:tcPr>
            <w:tcW w:w="1681" w:type="dxa"/>
          </w:tcPr>
          <w:p w14:paraId="6A3F6796" w14:textId="77777777" w:rsidR="00E46DA1" w:rsidRPr="00F67D76" w:rsidRDefault="00E46DA1" w:rsidP="00C9598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  <w:p w14:paraId="1D75D97C" w14:textId="77777777" w:rsidR="00E46DA1" w:rsidRPr="00F67D76" w:rsidRDefault="00E46DA1" w:rsidP="00C9598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>балл 2020 г.</w:t>
            </w:r>
          </w:p>
        </w:tc>
        <w:tc>
          <w:tcPr>
            <w:tcW w:w="2600" w:type="dxa"/>
          </w:tcPr>
          <w:p w14:paraId="4D25246A" w14:textId="77777777" w:rsidR="00E46DA1" w:rsidRPr="00F67D76" w:rsidRDefault="00E46DA1" w:rsidP="007A4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Динамика </w:t>
            </w:r>
          </w:p>
          <w:p w14:paraId="77411D7F" w14:textId="77777777" w:rsidR="00E46DA1" w:rsidRPr="00F67D76" w:rsidRDefault="00E46DA1" w:rsidP="007A4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>2019г.-2020г</w:t>
            </w:r>
          </w:p>
          <w:p w14:paraId="24F2E375" w14:textId="732E776E" w:rsidR="00E46DA1" w:rsidRPr="00F67D76" w:rsidRDefault="00E46DA1" w:rsidP="007A4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bCs/>
                <w:sz w:val="24"/>
                <w:szCs w:val="24"/>
              </w:rPr>
              <w:t>(баллы)</w:t>
            </w:r>
          </w:p>
        </w:tc>
      </w:tr>
      <w:tr w:rsidR="005A5C8B" w:rsidRPr="00F67D76" w14:paraId="0B9D6B41" w14:textId="77777777" w:rsidTr="005A5C8B">
        <w:trPr>
          <w:trHeight w:val="457"/>
        </w:trPr>
        <w:tc>
          <w:tcPr>
            <w:tcW w:w="1919" w:type="dxa"/>
          </w:tcPr>
          <w:p w14:paraId="23D651E0" w14:textId="77777777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Русский язык</w:t>
            </w:r>
          </w:p>
        </w:tc>
        <w:tc>
          <w:tcPr>
            <w:tcW w:w="1681" w:type="dxa"/>
          </w:tcPr>
          <w:p w14:paraId="263ABD74" w14:textId="5B08DA25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75" w:type="dxa"/>
          </w:tcPr>
          <w:p w14:paraId="3682D8B1" w14:textId="40A31FB1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1" w:type="dxa"/>
          </w:tcPr>
          <w:p w14:paraId="54BFD810" w14:textId="74BC7034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00" w:type="dxa"/>
          </w:tcPr>
          <w:p w14:paraId="5ED0CEE1" w14:textId="04115212" w:rsidR="005A5C8B" w:rsidRPr="00F67D76" w:rsidRDefault="005A5C8B" w:rsidP="0035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5176F" w:rsidRPr="00F67D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5C8B" w:rsidRPr="00F67D76" w14:paraId="583EE1F2" w14:textId="77777777" w:rsidTr="005A5C8B">
        <w:trPr>
          <w:trHeight w:val="457"/>
        </w:trPr>
        <w:tc>
          <w:tcPr>
            <w:tcW w:w="1919" w:type="dxa"/>
          </w:tcPr>
          <w:p w14:paraId="33D2B0E1" w14:textId="7F6EF067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681" w:type="dxa"/>
          </w:tcPr>
          <w:p w14:paraId="34D881E1" w14:textId="12E709F1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14:paraId="70FB5BEB" w14:textId="5F99E0ED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14:paraId="760235A3" w14:textId="6DB50787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</w:tcPr>
          <w:p w14:paraId="4DD0A460" w14:textId="27863D34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C8B" w:rsidRPr="00F67D76" w14:paraId="3EC3CD14" w14:textId="77777777" w:rsidTr="005A5C8B">
        <w:trPr>
          <w:trHeight w:val="457"/>
        </w:trPr>
        <w:tc>
          <w:tcPr>
            <w:tcW w:w="1919" w:type="dxa"/>
          </w:tcPr>
          <w:p w14:paraId="1AB604A4" w14:textId="789F50AE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81" w:type="dxa"/>
          </w:tcPr>
          <w:p w14:paraId="53DCD401" w14:textId="4475173A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5" w:type="dxa"/>
          </w:tcPr>
          <w:p w14:paraId="59BE0EB1" w14:textId="2D56C9A1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1" w:type="dxa"/>
          </w:tcPr>
          <w:p w14:paraId="6B467E74" w14:textId="54EEC532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</w:tcPr>
          <w:p w14:paraId="0A6E2666" w14:textId="63E6C45D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</w:tr>
      <w:tr w:rsidR="005A5C8B" w:rsidRPr="00F67D76" w14:paraId="5E7281D5" w14:textId="77777777" w:rsidTr="005A5C8B">
        <w:trPr>
          <w:trHeight w:val="457"/>
        </w:trPr>
        <w:tc>
          <w:tcPr>
            <w:tcW w:w="1919" w:type="dxa"/>
          </w:tcPr>
          <w:p w14:paraId="6D4BCEA4" w14:textId="33E288A8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81" w:type="dxa"/>
          </w:tcPr>
          <w:p w14:paraId="10435F85" w14:textId="14A16AC1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</w:tcPr>
          <w:p w14:paraId="03B42133" w14:textId="7581DDAE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1" w:type="dxa"/>
          </w:tcPr>
          <w:p w14:paraId="306A57A0" w14:textId="670FF271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0" w:type="dxa"/>
          </w:tcPr>
          <w:p w14:paraId="7AB07481" w14:textId="270800C6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+27</w:t>
            </w:r>
          </w:p>
        </w:tc>
      </w:tr>
      <w:tr w:rsidR="005A5C8B" w:rsidRPr="00F67D76" w14:paraId="5C583E35" w14:textId="77777777" w:rsidTr="005A5C8B">
        <w:trPr>
          <w:trHeight w:val="457"/>
        </w:trPr>
        <w:tc>
          <w:tcPr>
            <w:tcW w:w="1919" w:type="dxa"/>
          </w:tcPr>
          <w:p w14:paraId="529A0B5A" w14:textId="77777777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Обществознание</w:t>
            </w:r>
          </w:p>
        </w:tc>
        <w:tc>
          <w:tcPr>
            <w:tcW w:w="1681" w:type="dxa"/>
          </w:tcPr>
          <w:p w14:paraId="2762B09D" w14:textId="7DA5A19E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5" w:type="dxa"/>
          </w:tcPr>
          <w:p w14:paraId="101E4A49" w14:textId="12226542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1" w:type="dxa"/>
          </w:tcPr>
          <w:p w14:paraId="75147E6D" w14:textId="5C44D1FB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00" w:type="dxa"/>
          </w:tcPr>
          <w:p w14:paraId="2E43065F" w14:textId="6CDF5850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A5C8B"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C8B" w:rsidRPr="00F67D76" w14:paraId="3CD8CB80" w14:textId="77777777" w:rsidTr="005A5C8B">
        <w:trPr>
          <w:trHeight w:val="457"/>
        </w:trPr>
        <w:tc>
          <w:tcPr>
            <w:tcW w:w="1919" w:type="dxa"/>
          </w:tcPr>
          <w:p w14:paraId="40574CF9" w14:textId="77777777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1" w:type="dxa"/>
          </w:tcPr>
          <w:p w14:paraId="190930BC" w14:textId="23BF59E2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14:paraId="109F5612" w14:textId="4C9350FE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1" w:type="dxa"/>
          </w:tcPr>
          <w:p w14:paraId="4BB5A5BD" w14:textId="2D27E066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00" w:type="dxa"/>
          </w:tcPr>
          <w:p w14:paraId="12A41C27" w14:textId="2FD0A63E" w:rsidR="005A5C8B" w:rsidRPr="00F67D76" w:rsidRDefault="005A5C8B" w:rsidP="0035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5176F" w:rsidRPr="00F67D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5C8B" w:rsidRPr="00F67D76" w14:paraId="27651E6E" w14:textId="77777777" w:rsidTr="005A5C8B">
        <w:trPr>
          <w:trHeight w:val="457"/>
        </w:trPr>
        <w:tc>
          <w:tcPr>
            <w:tcW w:w="1919" w:type="dxa"/>
          </w:tcPr>
          <w:p w14:paraId="3722BD91" w14:textId="77777777" w:rsidR="005A5C8B" w:rsidRPr="00F67D76" w:rsidRDefault="005A5C8B" w:rsidP="00C92047">
            <w:pPr>
              <w:widowControl w:val="0"/>
              <w:suppressAutoHyphens/>
              <w:autoSpaceDE w:val="0"/>
              <w:autoSpaceDN w:val="0"/>
              <w:adjustRightInd w:val="0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НИЖЕ НОРМЫ </w:t>
            </w:r>
          </w:p>
        </w:tc>
        <w:tc>
          <w:tcPr>
            <w:tcW w:w="1681" w:type="dxa"/>
          </w:tcPr>
          <w:p w14:paraId="09C2D649" w14:textId="328D4676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12A36E23" w14:textId="4A970D12" w:rsidR="005A5C8B" w:rsidRPr="00F67D76" w:rsidRDefault="0035176F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14:paraId="22C4F05C" w14:textId="258723D9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0" w:type="dxa"/>
          </w:tcPr>
          <w:p w14:paraId="7845C35F" w14:textId="77777777" w:rsidR="005A5C8B" w:rsidRPr="00F67D76" w:rsidRDefault="005A5C8B" w:rsidP="0096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FD0B77" w14:textId="77777777" w:rsidR="007A4928" w:rsidRPr="00F67D76" w:rsidRDefault="007A4928" w:rsidP="00C92047">
      <w:pPr>
        <w:spacing w:before="12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3ADCF43" w14:textId="0CC01876" w:rsidR="00C92047" w:rsidRPr="00F67D76" w:rsidRDefault="0076429C" w:rsidP="001E721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D76"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r w:rsidR="00C92047" w:rsidRPr="00F67D76"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</w:p>
    <w:p w14:paraId="7DF520EB" w14:textId="77777777" w:rsidR="001E721D" w:rsidRPr="00F67D76" w:rsidRDefault="001E721D" w:rsidP="001E721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691"/>
        <w:gridCol w:w="971"/>
        <w:gridCol w:w="1817"/>
        <w:gridCol w:w="691"/>
        <w:gridCol w:w="1125"/>
        <w:gridCol w:w="1812"/>
        <w:gridCol w:w="888"/>
        <w:gridCol w:w="1239"/>
      </w:tblGrid>
      <w:tr w:rsidR="0035176F" w:rsidRPr="00F67D76" w14:paraId="35BD59DC" w14:textId="2D764F21" w:rsidTr="0035176F">
        <w:tc>
          <w:tcPr>
            <w:tcW w:w="445" w:type="pct"/>
            <w:vMerge w:val="restart"/>
            <w:vAlign w:val="center"/>
          </w:tcPr>
          <w:p w14:paraId="3FFCC092" w14:textId="77777777" w:rsidR="0035176F" w:rsidRPr="00F67D76" w:rsidRDefault="0035176F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716" w:type="pct"/>
            <w:gridSpan w:val="3"/>
            <w:vAlign w:val="center"/>
          </w:tcPr>
          <w:p w14:paraId="5E747BC7" w14:textId="1676296A" w:rsidR="0035176F" w:rsidRPr="00F67D76" w:rsidRDefault="0035176F" w:rsidP="00351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838" w:type="pct"/>
            <w:gridSpan w:val="5"/>
            <w:vAlign w:val="center"/>
          </w:tcPr>
          <w:p w14:paraId="2EC6802D" w14:textId="49384A6B" w:rsidR="0035176F" w:rsidRPr="00F67D76" w:rsidRDefault="0035176F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</w:tr>
      <w:tr w:rsidR="007A4928" w:rsidRPr="00F67D76" w14:paraId="749608AD" w14:textId="77777777" w:rsidTr="0035176F">
        <w:trPr>
          <w:cantSplit/>
          <w:trHeight w:val="693"/>
        </w:trPr>
        <w:tc>
          <w:tcPr>
            <w:tcW w:w="445" w:type="pct"/>
            <w:vMerge/>
            <w:vAlign w:val="center"/>
          </w:tcPr>
          <w:p w14:paraId="3C2D1B39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297A2C6E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" w:type="pct"/>
            <w:vAlign w:val="center"/>
          </w:tcPr>
          <w:p w14:paraId="4F073FD1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Перешли в 10-й класс Школы</w:t>
            </w:r>
          </w:p>
        </w:tc>
        <w:tc>
          <w:tcPr>
            <w:tcW w:w="894" w:type="pct"/>
            <w:vAlign w:val="center"/>
          </w:tcPr>
          <w:p w14:paraId="6428162E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341" w:type="pct"/>
            <w:vAlign w:val="center"/>
          </w:tcPr>
          <w:p w14:paraId="70E7DA12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5" w:type="pct"/>
            <w:vAlign w:val="center"/>
          </w:tcPr>
          <w:p w14:paraId="09A5CBF2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Поступили в ВУЗ</w:t>
            </w:r>
          </w:p>
        </w:tc>
        <w:tc>
          <w:tcPr>
            <w:tcW w:w="894" w:type="pct"/>
            <w:vAlign w:val="center"/>
          </w:tcPr>
          <w:p w14:paraId="388DA981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438" w:type="pct"/>
            <w:vAlign w:val="center"/>
          </w:tcPr>
          <w:p w14:paraId="2DAC823F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</w:p>
        </w:tc>
        <w:tc>
          <w:tcPr>
            <w:tcW w:w="613" w:type="pct"/>
            <w:vAlign w:val="center"/>
          </w:tcPr>
          <w:p w14:paraId="4E0D7032" w14:textId="77777777" w:rsidR="007A4928" w:rsidRPr="00F67D76" w:rsidRDefault="007A4928" w:rsidP="00C92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Пошли на срочную службу по призыву</w:t>
            </w:r>
          </w:p>
        </w:tc>
      </w:tr>
      <w:tr w:rsidR="007A4928" w:rsidRPr="00F67D76" w14:paraId="4F72839D" w14:textId="77777777" w:rsidTr="0035176F">
        <w:tc>
          <w:tcPr>
            <w:tcW w:w="445" w:type="pct"/>
            <w:vAlign w:val="center"/>
          </w:tcPr>
          <w:p w14:paraId="5BE29926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1" w:type="pct"/>
            <w:vAlign w:val="center"/>
          </w:tcPr>
          <w:p w14:paraId="1F1A37E0" w14:textId="2BEE427E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vAlign w:val="center"/>
          </w:tcPr>
          <w:p w14:paraId="4BDE4386" w14:textId="2307E91D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pct"/>
            <w:vAlign w:val="center"/>
          </w:tcPr>
          <w:p w14:paraId="28D13988" w14:textId="4B3C7C1B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vAlign w:val="center"/>
          </w:tcPr>
          <w:p w14:paraId="7D98E5AD" w14:textId="338C19BB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  <w:vAlign w:val="center"/>
          </w:tcPr>
          <w:p w14:paraId="6DB024CB" w14:textId="75E690F3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vAlign w:val="center"/>
          </w:tcPr>
          <w:p w14:paraId="19805ED5" w14:textId="18DCDE3E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14:paraId="6CC2D82F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pct"/>
            <w:vAlign w:val="center"/>
          </w:tcPr>
          <w:p w14:paraId="09EC75DE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928" w:rsidRPr="00F67D76" w14:paraId="285312E5" w14:textId="77777777" w:rsidTr="0035176F">
        <w:tc>
          <w:tcPr>
            <w:tcW w:w="445" w:type="pct"/>
            <w:vAlign w:val="center"/>
          </w:tcPr>
          <w:p w14:paraId="77300030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1" w:type="pct"/>
            <w:vAlign w:val="center"/>
          </w:tcPr>
          <w:p w14:paraId="07842FB2" w14:textId="619985C5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vAlign w:val="center"/>
          </w:tcPr>
          <w:p w14:paraId="752675AF" w14:textId="7B070CE7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vAlign w:val="center"/>
          </w:tcPr>
          <w:p w14:paraId="5F7DB95A" w14:textId="4B2E007E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vAlign w:val="center"/>
          </w:tcPr>
          <w:p w14:paraId="753C986B" w14:textId="71AACF41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  <w:vAlign w:val="center"/>
          </w:tcPr>
          <w:p w14:paraId="30B04233" w14:textId="1A52F75E" w:rsidR="007A4928" w:rsidRPr="00F67D76" w:rsidRDefault="007A4928" w:rsidP="0035176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76F"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vAlign w:val="center"/>
          </w:tcPr>
          <w:p w14:paraId="74E865C8" w14:textId="26E9299C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14:paraId="12959FE5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pct"/>
            <w:vAlign w:val="center"/>
          </w:tcPr>
          <w:p w14:paraId="1123DFF2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928" w:rsidRPr="00F67D76" w14:paraId="644F9ADC" w14:textId="77777777" w:rsidTr="0035176F">
        <w:tc>
          <w:tcPr>
            <w:tcW w:w="445" w:type="pct"/>
            <w:vAlign w:val="center"/>
          </w:tcPr>
          <w:p w14:paraId="160895B7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41" w:type="pct"/>
            <w:vAlign w:val="center"/>
          </w:tcPr>
          <w:p w14:paraId="62643BA2" w14:textId="6E2DD8BD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pct"/>
            <w:vAlign w:val="center"/>
          </w:tcPr>
          <w:p w14:paraId="3A50B1DC" w14:textId="198383B2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vAlign w:val="center"/>
          </w:tcPr>
          <w:p w14:paraId="44C41000" w14:textId="3005D5D1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vAlign w:val="center"/>
          </w:tcPr>
          <w:p w14:paraId="30A6A9FD" w14:textId="7530DB19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pct"/>
            <w:vAlign w:val="center"/>
          </w:tcPr>
          <w:p w14:paraId="04D42E86" w14:textId="6572A532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vAlign w:val="center"/>
          </w:tcPr>
          <w:p w14:paraId="5B097576" w14:textId="6196C082" w:rsidR="007A4928" w:rsidRPr="00F67D76" w:rsidRDefault="0035176F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vAlign w:val="center"/>
          </w:tcPr>
          <w:p w14:paraId="14EC2535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3" w:type="pct"/>
            <w:vAlign w:val="center"/>
          </w:tcPr>
          <w:p w14:paraId="425C26F7" w14:textId="77777777" w:rsidR="007A4928" w:rsidRPr="00F67D76" w:rsidRDefault="007A4928" w:rsidP="00C9204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CF4CE8D" w14:textId="77777777" w:rsidR="00C92047" w:rsidRPr="00F67D76" w:rsidRDefault="00C92047" w:rsidP="00460496">
      <w:pPr>
        <w:pStyle w:val="11"/>
        <w:spacing w:line="276" w:lineRule="auto"/>
        <w:ind w:left="0"/>
        <w:jc w:val="both"/>
        <w:rPr>
          <w:lang w:val="ru-RU"/>
        </w:rPr>
      </w:pPr>
    </w:p>
    <w:p w14:paraId="36A4CEE4" w14:textId="3075DFCC" w:rsidR="00460496" w:rsidRPr="0033185D" w:rsidRDefault="00460496" w:rsidP="00460496">
      <w:pPr>
        <w:pStyle w:val="11"/>
        <w:spacing w:line="276" w:lineRule="auto"/>
        <w:ind w:left="0"/>
        <w:jc w:val="both"/>
        <w:rPr>
          <w:lang w:val="ru-RU"/>
        </w:rPr>
      </w:pPr>
      <w:r w:rsidRPr="0033185D">
        <w:rPr>
          <w:color w:val="FF0000"/>
          <w:lang w:val="ru-RU"/>
        </w:rPr>
        <w:t xml:space="preserve"> </w:t>
      </w:r>
      <w:r w:rsidR="009E1207" w:rsidRPr="0033185D">
        <w:rPr>
          <w:lang w:val="ru-RU"/>
        </w:rPr>
        <w:t>Внутренние проблемы школы.</w:t>
      </w:r>
    </w:p>
    <w:p w14:paraId="622EFC7A" w14:textId="11A75D8F" w:rsidR="0033185D" w:rsidRPr="0033185D" w:rsidRDefault="009E1207" w:rsidP="0033185D">
      <w:pPr>
        <w:pStyle w:val="11"/>
        <w:spacing w:line="276" w:lineRule="auto"/>
        <w:ind w:left="720"/>
        <w:jc w:val="both"/>
        <w:rPr>
          <w:b w:val="0"/>
          <w:lang w:val="ru-RU"/>
        </w:rPr>
      </w:pPr>
      <w:r w:rsidRPr="0033185D">
        <w:rPr>
          <w:b w:val="0"/>
          <w:lang w:val="ru-RU"/>
        </w:rPr>
        <w:t xml:space="preserve">Проблемы, связанные с </w:t>
      </w:r>
      <w:r w:rsidR="0033185D" w:rsidRPr="0033185D">
        <w:rPr>
          <w:b w:val="0"/>
          <w:lang w:val="ru-RU"/>
        </w:rPr>
        <w:t xml:space="preserve">низкой мотивацией </w:t>
      </w:r>
      <w:proofErr w:type="gramStart"/>
      <w:r w:rsidR="0033185D" w:rsidRPr="0033185D">
        <w:rPr>
          <w:b w:val="0"/>
          <w:lang w:val="ru-RU"/>
        </w:rPr>
        <w:t>обучающихся</w:t>
      </w:r>
      <w:proofErr w:type="gramEnd"/>
      <w:r w:rsidR="0033185D" w:rsidRPr="0033185D">
        <w:rPr>
          <w:b w:val="0"/>
          <w:lang w:val="ru-RU"/>
        </w:rPr>
        <w:t>:</w:t>
      </w:r>
    </w:p>
    <w:p w14:paraId="4BC05A6D" w14:textId="234C7A0F" w:rsidR="0033185D" w:rsidRPr="0033185D" w:rsidRDefault="0033185D" w:rsidP="0033185D">
      <w:pPr>
        <w:pStyle w:val="11"/>
        <w:spacing w:line="276" w:lineRule="auto"/>
        <w:ind w:left="720"/>
        <w:jc w:val="both"/>
        <w:rPr>
          <w:b w:val="0"/>
          <w:lang w:val="ru-RU"/>
        </w:rPr>
      </w:pPr>
      <w:r w:rsidRPr="0033185D">
        <w:rPr>
          <w:b w:val="0"/>
          <w:lang w:val="ru-RU"/>
        </w:rPr>
        <w:t>-</w:t>
      </w:r>
      <w:r>
        <w:rPr>
          <w:b w:val="0"/>
          <w:lang w:val="ru-RU"/>
        </w:rPr>
        <w:t>низкая учебная мотивация</w:t>
      </w:r>
      <w:r w:rsidRPr="0033185D">
        <w:rPr>
          <w:b w:val="0"/>
          <w:lang w:val="ru-RU"/>
        </w:rPr>
        <w:t>;</w:t>
      </w:r>
    </w:p>
    <w:p w14:paraId="0BD3F47D" w14:textId="6571F1BE" w:rsidR="0033185D" w:rsidRPr="0033185D" w:rsidRDefault="0033185D" w:rsidP="0033185D">
      <w:pPr>
        <w:pStyle w:val="11"/>
        <w:spacing w:line="276" w:lineRule="auto"/>
        <w:ind w:left="720"/>
        <w:jc w:val="both"/>
        <w:rPr>
          <w:b w:val="0"/>
          <w:lang w:val="ru-RU"/>
        </w:rPr>
      </w:pPr>
      <w:r w:rsidRPr="0033185D">
        <w:rPr>
          <w:b w:val="0"/>
          <w:lang w:val="ru-RU"/>
        </w:rPr>
        <w:t>-</w:t>
      </w:r>
      <w:proofErr w:type="spellStart"/>
      <w:r w:rsidRPr="0033185D">
        <w:rPr>
          <w:b w:val="0"/>
          <w:lang w:val="ru-RU"/>
        </w:rPr>
        <w:t>несформированность</w:t>
      </w:r>
      <w:proofErr w:type="spellEnd"/>
      <w:r w:rsidRPr="0033185D">
        <w:rPr>
          <w:b w:val="0"/>
          <w:lang w:val="ru-RU"/>
        </w:rPr>
        <w:t xml:space="preserve"> учебной деятельности</w:t>
      </w:r>
      <w:r>
        <w:rPr>
          <w:b w:val="0"/>
          <w:lang w:val="ru-RU"/>
        </w:rPr>
        <w:t xml:space="preserve"> и прежде всего, приемов самостоятельного приобретения знаний</w:t>
      </w:r>
      <w:r w:rsidRPr="0033185D">
        <w:rPr>
          <w:b w:val="0"/>
          <w:lang w:val="ru-RU"/>
        </w:rPr>
        <w:t>;</w:t>
      </w:r>
    </w:p>
    <w:p w14:paraId="78036C6C" w14:textId="5CC19196" w:rsidR="0033185D" w:rsidRPr="0033185D" w:rsidRDefault="0033185D" w:rsidP="0033185D">
      <w:pPr>
        <w:pStyle w:val="11"/>
        <w:spacing w:line="276" w:lineRule="auto"/>
        <w:ind w:left="720"/>
        <w:jc w:val="both"/>
        <w:rPr>
          <w:b w:val="0"/>
          <w:lang w:val="ru-RU"/>
        </w:rPr>
      </w:pPr>
      <w:r w:rsidRPr="0033185D">
        <w:rPr>
          <w:b w:val="0"/>
          <w:lang w:val="ru-RU"/>
        </w:rPr>
        <w:t>-</w:t>
      </w:r>
      <w:r>
        <w:rPr>
          <w:b w:val="0"/>
          <w:lang w:val="ru-RU"/>
        </w:rPr>
        <w:t>снижения интереса к учению</w:t>
      </w:r>
      <w:r w:rsidRPr="0033185D">
        <w:rPr>
          <w:b w:val="0"/>
          <w:lang w:val="ru-RU"/>
        </w:rPr>
        <w:t>;</w:t>
      </w:r>
    </w:p>
    <w:p w14:paraId="1A2FE6D9" w14:textId="12B8A1C2" w:rsidR="0033185D" w:rsidRDefault="0033185D" w:rsidP="0033185D">
      <w:pPr>
        <w:pStyle w:val="11"/>
        <w:spacing w:line="276" w:lineRule="auto"/>
        <w:ind w:left="720"/>
        <w:jc w:val="both"/>
        <w:rPr>
          <w:b w:val="0"/>
          <w:lang w:val="ru-RU"/>
        </w:rPr>
      </w:pPr>
      <w:r w:rsidRPr="0033185D">
        <w:rPr>
          <w:b w:val="0"/>
          <w:lang w:val="ru-RU"/>
        </w:rPr>
        <w:t>-не сложившиеся отношения с классом;</w:t>
      </w:r>
    </w:p>
    <w:p w14:paraId="5CBCF9B5" w14:textId="50225370" w:rsidR="0033185D" w:rsidRPr="0033185D" w:rsidRDefault="0033185D" w:rsidP="0033185D">
      <w:pPr>
        <w:pStyle w:val="11"/>
        <w:spacing w:line="276" w:lineRule="auto"/>
        <w:ind w:left="720"/>
        <w:jc w:val="both"/>
        <w:rPr>
          <w:b w:val="0"/>
          <w:lang w:val="ru-RU"/>
        </w:rPr>
      </w:pPr>
      <w:r>
        <w:rPr>
          <w:b w:val="0"/>
          <w:lang w:val="ru-RU"/>
        </w:rPr>
        <w:t>-низкий уровень умственного развития.</w:t>
      </w:r>
    </w:p>
    <w:p w14:paraId="79BD7F68" w14:textId="77777777" w:rsidR="0033185D" w:rsidRPr="0033185D" w:rsidRDefault="0033185D" w:rsidP="0033185D">
      <w:pPr>
        <w:spacing w:after="150" w:line="240" w:lineRule="auto"/>
        <w:rPr>
          <w:rFonts w:ascii="Times New Roman" w:eastAsia="Times New Roman" w:hAnsi="Times New Roman" w:cs="Times New Roman"/>
        </w:rPr>
      </w:pPr>
      <w:r w:rsidRPr="0033185D">
        <w:rPr>
          <w:rFonts w:ascii="Times New Roman" w:eastAsia="Times New Roman" w:hAnsi="Times New Roman" w:cs="Times New Roman"/>
        </w:rPr>
        <w:t> </w:t>
      </w:r>
    </w:p>
    <w:p w14:paraId="6299C843" w14:textId="77777777" w:rsidR="0020194C" w:rsidRPr="00F67D76" w:rsidRDefault="0020194C" w:rsidP="0020194C">
      <w:pPr>
        <w:pStyle w:val="11"/>
        <w:spacing w:line="276" w:lineRule="auto"/>
        <w:ind w:left="720"/>
        <w:jc w:val="both"/>
        <w:rPr>
          <w:b w:val="0"/>
          <w:lang w:val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4B2F0A" w:rsidRPr="00F67D76" w14:paraId="634B4CCA" w14:textId="77777777" w:rsidTr="005F52E7">
        <w:tc>
          <w:tcPr>
            <w:tcW w:w="5070" w:type="dxa"/>
          </w:tcPr>
          <w:p w14:paraId="266B011D" w14:textId="77777777" w:rsidR="004B2F0A" w:rsidRPr="00F67D76" w:rsidRDefault="004B2F0A" w:rsidP="00B2691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F67D76">
              <w:rPr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5244" w:type="dxa"/>
          </w:tcPr>
          <w:p w14:paraId="721679CB" w14:textId="77777777" w:rsidR="004B2F0A" w:rsidRPr="00F67D76" w:rsidRDefault="004B2F0A" w:rsidP="00B2691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F67D76">
              <w:rPr>
                <w:b/>
                <w:bCs/>
                <w:sz w:val="24"/>
                <w:szCs w:val="24"/>
              </w:rPr>
              <w:t>Слабые стороны</w:t>
            </w:r>
          </w:p>
        </w:tc>
      </w:tr>
      <w:tr w:rsidR="00B2691C" w:rsidRPr="00F67D76" w14:paraId="0DA28063" w14:textId="77777777" w:rsidTr="005F52E7">
        <w:tc>
          <w:tcPr>
            <w:tcW w:w="5070" w:type="dxa"/>
          </w:tcPr>
          <w:p w14:paraId="5ACDDEE3" w14:textId="77777777" w:rsidR="00821C2B" w:rsidRPr="00F67D76" w:rsidRDefault="00821C2B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67D76">
              <w:rPr>
                <w:rFonts w:ascii="Times New Roman" w:hAnsi="Times New Roman"/>
                <w:sz w:val="24"/>
                <w:szCs w:val="24"/>
              </w:rPr>
              <w:t>Разработаны нормативно-правовые локальные акты, регламентирующие деятельность школы.</w:t>
            </w:r>
          </w:p>
          <w:p w14:paraId="26EC8DD2" w14:textId="77777777" w:rsidR="00460496" w:rsidRPr="00F67D76" w:rsidRDefault="00460496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67D76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 заинтересованы в переходе школы в эффективный режим работы.</w:t>
            </w:r>
          </w:p>
          <w:p w14:paraId="5C098595" w14:textId="77777777" w:rsidR="00B2691C" w:rsidRPr="00F67D76" w:rsidRDefault="00B2691C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67D76">
              <w:rPr>
                <w:rFonts w:ascii="Times New Roman" w:hAnsi="Times New Roman"/>
                <w:sz w:val="24"/>
                <w:szCs w:val="24"/>
              </w:rPr>
              <w:t xml:space="preserve">За многолетнее функционирование </w:t>
            </w:r>
            <w:r w:rsidRPr="00F67D7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образовательной </w:t>
            </w:r>
            <w:r w:rsidR="0076429C" w:rsidRPr="00F67D7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организации </w:t>
            </w:r>
            <w:r w:rsidR="0076429C" w:rsidRPr="00F67D76">
              <w:rPr>
                <w:rFonts w:ascii="Times New Roman" w:hAnsi="Times New Roman"/>
                <w:sz w:val="24"/>
                <w:szCs w:val="24"/>
              </w:rPr>
              <w:t>сложилась</w:t>
            </w:r>
            <w:r w:rsidRPr="00F67D76">
              <w:rPr>
                <w:rFonts w:ascii="Times New Roman" w:hAnsi="Times New Roman"/>
                <w:sz w:val="24"/>
                <w:szCs w:val="24"/>
              </w:rPr>
              <w:t xml:space="preserve"> система воспитательной работы со своими традициями, </w:t>
            </w:r>
          </w:p>
          <w:p w14:paraId="374E8AE0" w14:textId="77777777" w:rsidR="00B2691C" w:rsidRPr="00F67D76" w:rsidRDefault="00B2691C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 xml:space="preserve">Положительная динамика </w:t>
            </w:r>
            <w:r w:rsidRPr="00F67D7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уровня </w:t>
            </w:r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>воспитанности детей.</w:t>
            </w:r>
          </w:p>
          <w:p w14:paraId="5B328C50" w14:textId="6CA052C8" w:rsidR="00821C2B" w:rsidRPr="00F67D76" w:rsidRDefault="00821C2B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Достаточно развито инфраструктурное обеспечение социальных инициатив, обучающихся: РДШ </w:t>
            </w:r>
          </w:p>
          <w:p w14:paraId="3D3DCA34" w14:textId="77777777" w:rsidR="00821C2B" w:rsidRPr="00F67D76" w:rsidRDefault="00821C2B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bCs/>
                <w:sz w:val="24"/>
                <w:szCs w:val="24"/>
              </w:rPr>
              <w:t>Достаточно развита сеть социальных партнерств, позволяющая участникам образовательных отношений использовать внешние ресурсы.</w:t>
            </w:r>
          </w:p>
          <w:p w14:paraId="06831160" w14:textId="542AF40E" w:rsidR="00821C2B" w:rsidRPr="00F67D76" w:rsidRDefault="00821C2B" w:rsidP="0020194C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7D76">
              <w:rPr>
                <w:rFonts w:ascii="Times New Roman" w:hAnsi="Times New Roman"/>
                <w:sz w:val="24"/>
                <w:szCs w:val="24"/>
              </w:rPr>
              <w:t>Созданы все условия для образовательной деятельности в соот</w:t>
            </w:r>
            <w:r w:rsidR="0033185D">
              <w:rPr>
                <w:rFonts w:ascii="Times New Roman" w:hAnsi="Times New Roman"/>
                <w:sz w:val="24"/>
                <w:szCs w:val="24"/>
              </w:rPr>
              <w:t>ветствии с требованиями ФГОС</w:t>
            </w:r>
            <w:proofErr w:type="gramStart"/>
            <w:r w:rsidR="00331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D7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67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F67D76">
              <w:rPr>
                <w:rFonts w:ascii="Times New Roman" w:hAnsi="Times New Roman"/>
                <w:sz w:val="24"/>
                <w:szCs w:val="24"/>
              </w:rPr>
              <w:t xml:space="preserve"> (классные помещения, медицинское сопровождение, питание, территория). Полнота, достаточность и эстетика материально-технической базы оценивается удовлетворенностью родителей обучающихся и педагогов.</w:t>
            </w:r>
          </w:p>
        </w:tc>
        <w:tc>
          <w:tcPr>
            <w:tcW w:w="5244" w:type="dxa"/>
          </w:tcPr>
          <w:p w14:paraId="6D3E333D" w14:textId="77777777" w:rsidR="00B2691C" w:rsidRPr="00F67D76" w:rsidRDefault="00B2691C" w:rsidP="0020194C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105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 xml:space="preserve">Недостаточная </w:t>
            </w:r>
            <w:r w:rsidRPr="00F67D76">
              <w:rPr>
                <w:spacing w:val="-1"/>
                <w:sz w:val="24"/>
                <w:szCs w:val="24"/>
                <w:lang w:val="ru-RU"/>
              </w:rPr>
              <w:t xml:space="preserve">эффективность </w:t>
            </w:r>
            <w:r w:rsidRPr="00F67D76">
              <w:rPr>
                <w:sz w:val="24"/>
                <w:szCs w:val="24"/>
                <w:lang w:val="ru-RU"/>
              </w:rPr>
              <w:t>использо</w:t>
            </w:r>
            <w:r w:rsidR="001E721D" w:rsidRPr="00F67D76">
              <w:rPr>
                <w:sz w:val="24"/>
                <w:szCs w:val="24"/>
                <w:lang w:val="ru-RU"/>
              </w:rPr>
              <w:t>вания инновационных технологий педагогическими работниками.</w:t>
            </w:r>
          </w:p>
          <w:p w14:paraId="0640A12D" w14:textId="77777777" w:rsidR="00B2691C" w:rsidRPr="00F67D76" w:rsidRDefault="0076429C" w:rsidP="0020194C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105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Низкий уровень</w:t>
            </w:r>
            <w:r w:rsidR="00B2691C" w:rsidRPr="00F67D76">
              <w:rPr>
                <w:sz w:val="24"/>
                <w:szCs w:val="24"/>
                <w:lang w:val="ru-RU"/>
              </w:rPr>
              <w:t xml:space="preserve"> достижений учащихся на олимпиадах.</w:t>
            </w:r>
          </w:p>
          <w:p w14:paraId="7873F21E" w14:textId="77777777" w:rsidR="00B2691C" w:rsidRPr="00F67D76" w:rsidRDefault="00821C2B" w:rsidP="0020194C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105"/>
              <w:rPr>
                <w:sz w:val="24"/>
                <w:szCs w:val="24"/>
                <w:lang w:val="ru-RU"/>
              </w:rPr>
            </w:pPr>
            <w:r w:rsidRPr="00F67D76">
              <w:rPr>
                <w:sz w:val="24"/>
                <w:szCs w:val="24"/>
                <w:lang w:val="ru-RU"/>
              </w:rPr>
              <w:t>У</w:t>
            </w:r>
            <w:r w:rsidR="00B2691C" w:rsidRPr="00F67D76">
              <w:rPr>
                <w:sz w:val="24"/>
                <w:szCs w:val="24"/>
                <w:lang w:val="ru-RU"/>
              </w:rPr>
              <w:t xml:space="preserve">величение процента </w:t>
            </w:r>
            <w:proofErr w:type="gramStart"/>
            <w:r w:rsidR="00B2691C" w:rsidRPr="00F67D76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B2691C" w:rsidRPr="00F67D76">
              <w:rPr>
                <w:sz w:val="24"/>
                <w:szCs w:val="24"/>
                <w:lang w:val="ru-RU"/>
              </w:rPr>
              <w:t xml:space="preserve"> с низким уровнем развития, низкой учебной мотивацией.</w:t>
            </w:r>
          </w:p>
          <w:p w14:paraId="131C60A3" w14:textId="77777777" w:rsidR="00B2691C" w:rsidRPr="00F67D76" w:rsidRDefault="00B2691C" w:rsidP="0020194C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105"/>
              <w:rPr>
                <w:sz w:val="24"/>
                <w:szCs w:val="24"/>
                <w:lang w:val="ru-RU"/>
              </w:rPr>
            </w:pPr>
            <w:r w:rsidRPr="00F67D76">
              <w:rPr>
                <w:bCs/>
                <w:sz w:val="24"/>
                <w:szCs w:val="24"/>
                <w:lang w:val="ru-RU" w:eastAsia="ru-RU"/>
              </w:rPr>
              <w:t xml:space="preserve">недостаточный </w:t>
            </w:r>
            <w:r w:rsidR="0076429C" w:rsidRPr="00F67D76">
              <w:rPr>
                <w:bCs/>
                <w:sz w:val="24"/>
                <w:szCs w:val="24"/>
                <w:lang w:val="ru-RU" w:eastAsia="ru-RU"/>
              </w:rPr>
              <w:t>уровень: должной</w:t>
            </w:r>
            <w:r w:rsidRPr="00F67D76">
              <w:rPr>
                <w:bCs/>
                <w:sz w:val="24"/>
                <w:szCs w:val="24"/>
                <w:lang w:val="ru-RU" w:eastAsia="ru-RU"/>
              </w:rPr>
              <w:t xml:space="preserve"> профессиональной подготовки у отдельных педагогов школы для реализации </w:t>
            </w:r>
            <w:proofErr w:type="spellStart"/>
            <w:r w:rsidRPr="00F67D76">
              <w:rPr>
                <w:bCs/>
                <w:sz w:val="24"/>
                <w:szCs w:val="24"/>
                <w:lang w:val="ru-RU" w:eastAsia="ru-RU"/>
              </w:rPr>
              <w:t>компетентностного</w:t>
            </w:r>
            <w:proofErr w:type="spellEnd"/>
            <w:r w:rsidRPr="00F67D76">
              <w:rPr>
                <w:bCs/>
                <w:sz w:val="24"/>
                <w:szCs w:val="24"/>
                <w:lang w:val="ru-RU" w:eastAsia="ru-RU"/>
              </w:rPr>
              <w:t xml:space="preserve"> подхода в образовательном процессе и для формирования УУД</w:t>
            </w:r>
            <w:r w:rsidR="001E721D" w:rsidRPr="00F67D76">
              <w:rPr>
                <w:bCs/>
                <w:sz w:val="24"/>
                <w:szCs w:val="24"/>
                <w:lang w:val="ru-RU" w:eastAsia="ru-RU"/>
              </w:rPr>
              <w:t xml:space="preserve"> учащихся.</w:t>
            </w:r>
          </w:p>
          <w:p w14:paraId="42B40AE2" w14:textId="77777777" w:rsidR="00B2691C" w:rsidRPr="00F67D76" w:rsidRDefault="00B2691C" w:rsidP="0020194C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color w:val="4F81BD" w:themeColor="accent1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Недостаточен опыт развития проектно-исследовательской деятельности, выявления </w:t>
            </w:r>
            <w:r w:rsidR="0076429C" w:rsidRPr="00F67D76">
              <w:rPr>
                <w:rFonts w:ascii="Times New Roman" w:eastAsia="Times New Roman" w:hAnsi="Times New Roman"/>
                <w:bCs/>
                <w:sz w:val="24"/>
                <w:szCs w:val="24"/>
              </w:rPr>
              <w:t>и развития</w:t>
            </w:r>
            <w:r w:rsidRPr="00F67D7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общих и специальных способностей (одаренности</w:t>
            </w:r>
            <w:r w:rsidR="001E721D" w:rsidRPr="00F67D76">
              <w:rPr>
                <w:rFonts w:ascii="Times New Roman" w:eastAsia="Times New Roman" w:hAnsi="Times New Roman"/>
                <w:bCs/>
                <w:sz w:val="24"/>
                <w:szCs w:val="24"/>
              </w:rPr>
              <w:t>) учащихся.</w:t>
            </w:r>
          </w:p>
          <w:p w14:paraId="10124663" w14:textId="77777777" w:rsidR="004C301A" w:rsidRPr="00F67D76" w:rsidRDefault="00460496" w:rsidP="0020194C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color w:val="4F81BD" w:themeColor="accent1"/>
                <w:sz w:val="24"/>
                <w:szCs w:val="24"/>
              </w:rPr>
            </w:pPr>
            <w:proofErr w:type="gramStart"/>
            <w:r w:rsidRPr="00F67D76">
              <w:rPr>
                <w:rFonts w:ascii="Times New Roman" w:hAnsi="Times New Roman"/>
                <w:sz w:val="24"/>
                <w:szCs w:val="24"/>
              </w:rPr>
              <w:t xml:space="preserve">Низкий уровень социально-психологических условий для успешного обучения и психологического развития каждого </w:t>
            </w:r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 xml:space="preserve">школьника (слабая степень включенности </w:t>
            </w:r>
            <w:proofErr w:type="spellStart"/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>низкомотивированных</w:t>
            </w:r>
            <w:proofErr w:type="spellEnd"/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 xml:space="preserve"> учащихся в жизнедеятельность класса, </w:t>
            </w:r>
            <w:proofErr w:type="gramEnd"/>
          </w:p>
          <w:p w14:paraId="282305FA" w14:textId="77777777" w:rsidR="00B2691C" w:rsidRPr="00F67D76" w:rsidRDefault="00460496" w:rsidP="0020194C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color w:val="4F81BD" w:themeColor="accent1"/>
                <w:sz w:val="24"/>
                <w:szCs w:val="24"/>
              </w:rPr>
            </w:pPr>
            <w:r w:rsidRPr="00F67D76">
              <w:rPr>
                <w:rFonts w:ascii="Times New Roman" w:eastAsia="Times New Roman" w:hAnsi="Times New Roman"/>
                <w:sz w:val="24"/>
                <w:szCs w:val="24"/>
              </w:rPr>
              <w:t>школы, незаинтересованность учащихся в участии в конкур</w:t>
            </w:r>
            <w:r w:rsidR="00B53421" w:rsidRPr="00F67D76">
              <w:rPr>
                <w:rFonts w:ascii="Times New Roman" w:eastAsia="Times New Roman" w:hAnsi="Times New Roman"/>
                <w:sz w:val="24"/>
                <w:szCs w:val="24"/>
              </w:rPr>
              <w:t>сах, олимпиадах, соревнованиях)</w:t>
            </w:r>
          </w:p>
          <w:p w14:paraId="62A922A2" w14:textId="77777777" w:rsidR="004C301A" w:rsidRPr="00F67D76" w:rsidRDefault="00821C2B" w:rsidP="0020194C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color w:val="4F81BD" w:themeColor="accent1"/>
                <w:sz w:val="24"/>
                <w:szCs w:val="24"/>
              </w:rPr>
            </w:pPr>
            <w:r w:rsidRPr="00F67D76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Материально-техническая база обнаруживает недостаточное обеспечение информационной направленности для реализации </w:t>
            </w:r>
            <w:r w:rsidRPr="00F67D76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ФГОС, потребность в обновлении компьютерной техники.</w:t>
            </w:r>
          </w:p>
        </w:tc>
      </w:tr>
    </w:tbl>
    <w:p w14:paraId="2E242025" w14:textId="77777777" w:rsidR="00DF1389" w:rsidRPr="00F67D76" w:rsidRDefault="00DF1389" w:rsidP="00B2691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1FE8A" w14:textId="77777777" w:rsidR="00715B75" w:rsidRPr="00F67D76" w:rsidRDefault="00715B75" w:rsidP="00460496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D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Итоги </w:t>
      </w:r>
      <w:r w:rsidRPr="00F67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SWOT</w:t>
      </w:r>
      <w:r w:rsidRPr="00F67D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-анализа работы школы</w:t>
      </w:r>
    </w:p>
    <w:p w14:paraId="5FB7A03E" w14:textId="3742EB21" w:rsidR="00715B75" w:rsidRPr="00F67D76" w:rsidRDefault="00715B75" w:rsidP="000032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  <w:lang w:bidi="ru-RU"/>
        </w:rPr>
        <w:t xml:space="preserve"> Анализ образовательной деятельности </w:t>
      </w:r>
      <w:r w:rsidR="006165D5" w:rsidRPr="00F67D76">
        <w:rPr>
          <w:rFonts w:ascii="Times New Roman" w:hAnsi="Times New Roman" w:cs="Times New Roman"/>
          <w:sz w:val="24"/>
          <w:szCs w:val="24"/>
          <w:lang w:bidi="ru-RU"/>
        </w:rPr>
        <w:t>ОО</w:t>
      </w:r>
      <w:r w:rsidRPr="00F67D76">
        <w:rPr>
          <w:rFonts w:ascii="Times New Roman" w:hAnsi="Times New Roman" w:cs="Times New Roman"/>
          <w:sz w:val="24"/>
          <w:szCs w:val="24"/>
          <w:lang w:bidi="ru-RU"/>
        </w:rPr>
        <w:t xml:space="preserve"> показывает, что </w:t>
      </w:r>
      <w:r w:rsidRPr="00F67D76">
        <w:rPr>
          <w:rFonts w:ascii="Times New Roman" w:hAnsi="Times New Roman" w:cs="Times New Roman"/>
          <w:sz w:val="24"/>
          <w:szCs w:val="24"/>
        </w:rPr>
        <w:t xml:space="preserve">за последние три года </w:t>
      </w:r>
      <w:r w:rsidR="001E721D" w:rsidRPr="00F67D76">
        <w:rPr>
          <w:rFonts w:ascii="Times New Roman" w:hAnsi="Times New Roman" w:cs="Times New Roman"/>
          <w:sz w:val="24"/>
          <w:szCs w:val="24"/>
        </w:rPr>
        <w:t>наблюдается</w:t>
      </w:r>
      <w:r w:rsidRPr="00F67D76">
        <w:rPr>
          <w:rFonts w:ascii="Times New Roman" w:hAnsi="Times New Roman" w:cs="Times New Roman"/>
          <w:sz w:val="24"/>
          <w:szCs w:val="24"/>
        </w:rPr>
        <w:t xml:space="preserve"> снижение интереса к обучению, отсутствие мотивации на получение высоких результатов промежуточной и государственной итоговой аттестации</w:t>
      </w:r>
      <w:r w:rsidR="009C2423" w:rsidRPr="00F67D76">
        <w:rPr>
          <w:rFonts w:ascii="Times New Roman" w:hAnsi="Times New Roman" w:cs="Times New Roman"/>
          <w:sz w:val="24"/>
          <w:szCs w:val="24"/>
        </w:rPr>
        <w:t>.</w:t>
      </w:r>
    </w:p>
    <w:p w14:paraId="228B63D6" w14:textId="77777777" w:rsidR="00715B75" w:rsidRPr="00F67D76" w:rsidRDefault="00715B75" w:rsidP="00C45E4F">
      <w:pPr>
        <w:pStyle w:val="31"/>
        <w:shd w:val="clear" w:color="auto" w:fill="auto"/>
        <w:tabs>
          <w:tab w:val="left" w:pos="670"/>
          <w:tab w:val="left" w:pos="709"/>
          <w:tab w:val="left" w:pos="6232"/>
        </w:tabs>
        <w:spacing w:after="0" w:line="276" w:lineRule="auto"/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F67D76">
        <w:rPr>
          <w:rStyle w:val="135pt"/>
          <w:color w:val="auto"/>
          <w:sz w:val="24"/>
          <w:szCs w:val="24"/>
        </w:rPr>
        <w:t xml:space="preserve">В </w:t>
      </w:r>
      <w:r w:rsidR="00F312F1" w:rsidRPr="00F67D76">
        <w:rPr>
          <w:sz w:val="24"/>
          <w:szCs w:val="24"/>
          <w:lang w:bidi="ru-RU"/>
        </w:rPr>
        <w:t>образовательной организации</w:t>
      </w:r>
      <w:r w:rsidRPr="00F67D76">
        <w:rPr>
          <w:rStyle w:val="135pt"/>
          <w:color w:val="auto"/>
          <w:sz w:val="24"/>
          <w:szCs w:val="24"/>
        </w:rPr>
        <w:t xml:space="preserve"> ведется работа по привлечению молодых педагогических кадров. Вместе с тем выявлена недостаточная методическая готовность педагогов </w:t>
      </w:r>
      <w:r w:rsidR="00F312F1" w:rsidRPr="00F67D76">
        <w:rPr>
          <w:sz w:val="24"/>
          <w:szCs w:val="24"/>
          <w:lang w:bidi="ru-RU"/>
        </w:rPr>
        <w:t>образовательной организации</w:t>
      </w:r>
      <w:r w:rsidRPr="00F67D76">
        <w:rPr>
          <w:rStyle w:val="135pt"/>
          <w:color w:val="auto"/>
          <w:sz w:val="24"/>
          <w:szCs w:val="24"/>
        </w:rPr>
        <w:t xml:space="preserve"> к эффективному использованию технологий системно-</w:t>
      </w:r>
      <w:proofErr w:type="spellStart"/>
      <w:r w:rsidRPr="00F67D76">
        <w:rPr>
          <w:rStyle w:val="135pt"/>
          <w:color w:val="auto"/>
          <w:sz w:val="24"/>
          <w:szCs w:val="24"/>
        </w:rPr>
        <w:t>деятельностного</w:t>
      </w:r>
      <w:proofErr w:type="spellEnd"/>
      <w:r w:rsidRPr="00F67D76">
        <w:rPr>
          <w:rStyle w:val="135pt"/>
          <w:color w:val="auto"/>
          <w:sz w:val="24"/>
          <w:szCs w:val="24"/>
        </w:rPr>
        <w:t xml:space="preserve"> подхода, установлена необходимость разработки специальных программ педагогической поддержки обучающихся, испытывающих сложности в освоении основной образовательной программы.</w:t>
      </w:r>
    </w:p>
    <w:p w14:paraId="5881BF24" w14:textId="77777777" w:rsidR="00715B75" w:rsidRPr="00F67D76" w:rsidRDefault="00715B75" w:rsidP="00C45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Таким образом, проведенная оценка сильных и слабых стор</w:t>
      </w:r>
      <w:r w:rsidR="00F312F1" w:rsidRPr="00F67D76">
        <w:rPr>
          <w:rFonts w:ascii="Times New Roman" w:hAnsi="Times New Roman" w:cs="Times New Roman"/>
          <w:sz w:val="24"/>
          <w:szCs w:val="24"/>
        </w:rPr>
        <w:t xml:space="preserve">он образовательной системы </w:t>
      </w:r>
      <w:r w:rsidR="00F312F1" w:rsidRPr="00F67D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образовательной организации</w:t>
      </w:r>
      <w:r w:rsidR="009C2423"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Pr="00F67D76">
        <w:rPr>
          <w:rFonts w:ascii="Times New Roman" w:hAnsi="Times New Roman" w:cs="Times New Roman"/>
          <w:sz w:val="24"/>
          <w:szCs w:val="24"/>
        </w:rPr>
        <w:t xml:space="preserve">и возможностей позволяет </w:t>
      </w:r>
      <w:r w:rsidR="00310FDF" w:rsidRPr="00F67D76">
        <w:rPr>
          <w:rFonts w:ascii="Times New Roman" w:hAnsi="Times New Roman" w:cs="Times New Roman"/>
          <w:sz w:val="24"/>
          <w:szCs w:val="24"/>
        </w:rPr>
        <w:t>определить приоритетные</w:t>
      </w:r>
      <w:r w:rsidRPr="00F67D76">
        <w:rPr>
          <w:rFonts w:ascii="Times New Roman" w:hAnsi="Times New Roman" w:cs="Times New Roman"/>
          <w:sz w:val="24"/>
          <w:szCs w:val="24"/>
        </w:rPr>
        <w:t xml:space="preserve"> направления необходимых изменений:</w:t>
      </w:r>
    </w:p>
    <w:p w14:paraId="048E9CFA" w14:textId="77777777" w:rsidR="00DA5493" w:rsidRPr="00F67D76" w:rsidRDefault="00715B75" w:rsidP="0020194C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bCs/>
          <w:sz w:val="24"/>
          <w:szCs w:val="24"/>
        </w:rPr>
        <w:t>ф</w:t>
      </w:r>
      <w:r w:rsidRPr="00F67D76">
        <w:rPr>
          <w:rFonts w:ascii="Times New Roman" w:hAnsi="Times New Roman"/>
          <w:sz w:val="24"/>
          <w:szCs w:val="24"/>
        </w:rPr>
        <w:t>ормирование системы поддержки профессионального роста педагогов, способствующей работе с различными категориями обучающихся через повышение уровня мотивационной готовности учителей к эффективной педагогической деятельности, а также повышение личностных компетенций сотрудников ОУ;</w:t>
      </w:r>
    </w:p>
    <w:p w14:paraId="6E28CE93" w14:textId="77777777" w:rsidR="00B2691C" w:rsidRPr="00F67D76" w:rsidRDefault="00715B75" w:rsidP="0020194C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формирование системы работы, направленной на улучшение предметных и </w:t>
      </w:r>
      <w:proofErr w:type="spellStart"/>
      <w:r w:rsidRPr="00F67D7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67D76">
        <w:rPr>
          <w:rFonts w:ascii="Times New Roman" w:hAnsi="Times New Roman"/>
          <w:sz w:val="24"/>
          <w:szCs w:val="24"/>
        </w:rPr>
        <w:t xml:space="preserve"> результатов обучения, </w:t>
      </w:r>
      <w:r w:rsidR="002D1794" w:rsidRPr="00F67D76">
        <w:rPr>
          <w:rFonts w:ascii="Times New Roman" w:hAnsi="Times New Roman"/>
          <w:sz w:val="24"/>
          <w:szCs w:val="24"/>
        </w:rPr>
        <w:t xml:space="preserve">изучение (мониторинг) развития личности и уровня </w:t>
      </w:r>
      <w:proofErr w:type="spellStart"/>
      <w:r w:rsidR="002D1794" w:rsidRPr="00F67D7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2D1794" w:rsidRPr="00F67D76">
        <w:rPr>
          <w:rFonts w:ascii="Times New Roman" w:hAnsi="Times New Roman"/>
          <w:sz w:val="24"/>
          <w:szCs w:val="24"/>
        </w:rPr>
        <w:t xml:space="preserve"> </w:t>
      </w:r>
      <w:r w:rsidR="00310FDF" w:rsidRPr="00F67D76">
        <w:rPr>
          <w:rFonts w:ascii="Times New Roman" w:hAnsi="Times New Roman"/>
          <w:sz w:val="24"/>
          <w:szCs w:val="24"/>
        </w:rPr>
        <w:t>универсальных учебных действий,</w:t>
      </w:r>
      <w:r w:rsidR="002D1794" w:rsidRPr="00F67D76">
        <w:rPr>
          <w:rFonts w:ascii="Times New Roman" w:hAnsi="Times New Roman"/>
          <w:sz w:val="24"/>
          <w:szCs w:val="24"/>
        </w:rPr>
        <w:t xml:space="preserve"> учащихся с целью проектирования индивидуального образовательного маршрута обучения учащихся с низкой мотивацией к обучению и учащихся с высокими рисками учебной </w:t>
      </w:r>
      <w:proofErr w:type="spellStart"/>
      <w:r w:rsidR="002D1794" w:rsidRPr="00F67D76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="002D1794" w:rsidRPr="00F67D76">
        <w:rPr>
          <w:rFonts w:ascii="Times New Roman" w:hAnsi="Times New Roman"/>
          <w:sz w:val="24"/>
          <w:szCs w:val="24"/>
        </w:rPr>
        <w:t>;</w:t>
      </w:r>
      <w:r w:rsidRPr="00F67D76">
        <w:rPr>
          <w:rFonts w:ascii="Times New Roman" w:hAnsi="Times New Roman"/>
          <w:sz w:val="24"/>
          <w:szCs w:val="24"/>
        </w:rPr>
        <w:t xml:space="preserve"> </w:t>
      </w:r>
    </w:p>
    <w:p w14:paraId="2E89E09A" w14:textId="77777777" w:rsidR="00DA5493" w:rsidRPr="00F67D76" w:rsidRDefault="002D1794" w:rsidP="0020194C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>реализация комплексного индивидуально-ориентированного психолого-педагогического сопровождения детей в условиях образовательного процесса;</w:t>
      </w:r>
    </w:p>
    <w:p w14:paraId="3714BAF3" w14:textId="116BF78C" w:rsidR="007E77D0" w:rsidRPr="00F67D76" w:rsidRDefault="002D1794" w:rsidP="00610C45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>улучшение состояния материально-технической базы.</w:t>
      </w:r>
    </w:p>
    <w:p w14:paraId="45D4CAA1" w14:textId="77777777" w:rsidR="002E68A7" w:rsidRPr="00F67D76" w:rsidRDefault="002E68A7" w:rsidP="002E68A7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E47F1B" w14:textId="3154C1F6" w:rsidR="007E77D0" w:rsidRPr="00F67D76" w:rsidRDefault="007E77D0" w:rsidP="007E77D0">
      <w:pPr>
        <w:pStyle w:val="a7"/>
        <w:numPr>
          <w:ilvl w:val="0"/>
          <w:numId w:val="2"/>
        </w:numPr>
        <w:spacing w:after="0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F67D76">
        <w:rPr>
          <w:rFonts w:ascii="Times New Roman" w:hAnsi="Times New Roman"/>
          <w:b/>
          <w:sz w:val="24"/>
          <w:szCs w:val="24"/>
        </w:rPr>
        <w:t>Цели и задачи развития образовательной организации</w:t>
      </w:r>
    </w:p>
    <w:p w14:paraId="68DDA589" w14:textId="77777777" w:rsidR="00EA14C1" w:rsidRPr="00F67D76" w:rsidRDefault="00EA14C1" w:rsidP="00EA14C1">
      <w:pPr>
        <w:keepNext/>
        <w:keepLines/>
        <w:widowControl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 xml:space="preserve">           В процессе анализа Федеральной информационной системой оценки качества образования, выявленные риски диктуют поиск новых путей и возможностей организации образовательного процесса, создание условий для построения новой образовательной среды в кратчайшие сроки. </w:t>
      </w:r>
      <w:bookmarkStart w:id="55" w:name="bookmark1"/>
    </w:p>
    <w:bookmarkEnd w:id="55"/>
    <w:p w14:paraId="1A247826" w14:textId="0EE19282" w:rsidR="00EA14C1" w:rsidRPr="00F67D76" w:rsidRDefault="00EA14C1" w:rsidP="00EA14C1">
      <w:pPr>
        <w:shd w:val="clear" w:color="auto" w:fill="FFFFFF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Основными принципами построения Программы развития МКОУ «С</w:t>
      </w:r>
      <w:r w:rsidR="0035176F" w:rsidRPr="00F67D76">
        <w:rPr>
          <w:rFonts w:ascii="Times New Roman" w:hAnsi="Times New Roman" w:cs="Times New Roman"/>
          <w:sz w:val="24"/>
          <w:szCs w:val="24"/>
        </w:rPr>
        <w:t>О</w:t>
      </w:r>
      <w:r w:rsidRPr="00F67D76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35176F" w:rsidRPr="00F67D7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5176F" w:rsidRPr="00F67D7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35176F" w:rsidRPr="00F67D76">
        <w:rPr>
          <w:rFonts w:ascii="Times New Roman" w:hAnsi="Times New Roman" w:cs="Times New Roman"/>
          <w:sz w:val="24"/>
          <w:szCs w:val="24"/>
        </w:rPr>
        <w:t>асаут</w:t>
      </w:r>
      <w:proofErr w:type="spellEnd"/>
      <w:r w:rsidR="0035176F" w:rsidRPr="00F67D76">
        <w:rPr>
          <w:rFonts w:ascii="Times New Roman" w:hAnsi="Times New Roman" w:cs="Times New Roman"/>
          <w:sz w:val="24"/>
          <w:szCs w:val="24"/>
        </w:rPr>
        <w:t>-</w:t>
      </w:r>
      <w:r w:rsidRPr="00F67D76">
        <w:rPr>
          <w:rFonts w:ascii="Times New Roman" w:hAnsi="Times New Roman" w:cs="Times New Roman"/>
          <w:sz w:val="24"/>
          <w:szCs w:val="24"/>
        </w:rPr>
        <w:t xml:space="preserve"> </w:t>
      </w:r>
      <w:r w:rsidR="0035176F" w:rsidRPr="00F67D76">
        <w:rPr>
          <w:rFonts w:ascii="Times New Roman" w:hAnsi="Times New Roman" w:cs="Times New Roman"/>
          <w:sz w:val="24"/>
          <w:szCs w:val="24"/>
        </w:rPr>
        <w:t>Греческого</w:t>
      </w:r>
      <w:r w:rsidRPr="00F67D76">
        <w:rPr>
          <w:rFonts w:ascii="Times New Roman" w:hAnsi="Times New Roman" w:cs="Times New Roman"/>
          <w:sz w:val="24"/>
          <w:szCs w:val="24"/>
        </w:rPr>
        <w:t xml:space="preserve">» являются принципы демократизации, сотрудничества, социальной адекватности, преемственности, </w:t>
      </w:r>
      <w:proofErr w:type="spellStart"/>
      <w:r w:rsidRPr="00F67D76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67D76">
        <w:rPr>
          <w:rFonts w:ascii="Times New Roman" w:hAnsi="Times New Roman" w:cs="Times New Roman"/>
          <w:sz w:val="24"/>
          <w:szCs w:val="24"/>
        </w:rPr>
        <w:t xml:space="preserve">, </w:t>
      </w:r>
      <w:r w:rsidR="00331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D76">
        <w:rPr>
          <w:rFonts w:ascii="Times New Roman" w:hAnsi="Times New Roman" w:cs="Times New Roman"/>
          <w:sz w:val="24"/>
          <w:szCs w:val="24"/>
        </w:rPr>
        <w:t>диагностичности</w:t>
      </w:r>
      <w:proofErr w:type="spellEnd"/>
      <w:r w:rsidRPr="00F67D76">
        <w:rPr>
          <w:rFonts w:ascii="Times New Roman" w:hAnsi="Times New Roman" w:cs="Times New Roman"/>
          <w:sz w:val="24"/>
          <w:szCs w:val="24"/>
        </w:rPr>
        <w:t>, ответственности, вариативности, открытости, динамичности, развития, соблюдения и реализации общероссийских, правовых актов и постановлений, регулирующих деятельность образовательных учреждений.</w:t>
      </w:r>
    </w:p>
    <w:p w14:paraId="04221B8E" w14:textId="77777777" w:rsidR="00EA14C1" w:rsidRPr="00F67D76" w:rsidRDefault="00EA14C1" w:rsidP="00EA14C1">
      <w:pPr>
        <w:shd w:val="clear" w:color="auto" w:fill="FFFFFF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Ключевая идея Программы - </w:t>
      </w:r>
      <w:r w:rsidRPr="00F67D76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</w:t>
      </w:r>
    </w:p>
    <w:p w14:paraId="2B87D095" w14:textId="4CBB2A37" w:rsidR="00EA14C1" w:rsidRPr="00F67D76" w:rsidRDefault="00EA14C1" w:rsidP="00EA14C1">
      <w:pPr>
        <w:shd w:val="clear" w:color="auto" w:fill="FFFFFF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="001E7D40" w:rsidRPr="00F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Программы:</w:t>
      </w:r>
      <w:r w:rsidR="001E7D40" w:rsidRPr="00F67D76">
        <w:rPr>
          <w:rFonts w:ascii="Times New Roman" w:hAnsi="Times New Roman" w:cs="Times New Roman"/>
          <w:sz w:val="24"/>
          <w:szCs w:val="24"/>
        </w:rPr>
        <w:t xml:space="preserve"> разработка комплексных</w:t>
      </w:r>
      <w:r w:rsidRPr="00F67D76">
        <w:rPr>
          <w:rFonts w:ascii="Times New Roman" w:hAnsi="Times New Roman" w:cs="Times New Roman"/>
          <w:sz w:val="24"/>
          <w:szCs w:val="24"/>
        </w:rPr>
        <w:t xml:space="preserve"> мероприятий, обеспечивающих   переход в эффективный режим работы школы.</w:t>
      </w:r>
    </w:p>
    <w:p w14:paraId="75CB575A" w14:textId="77777777" w:rsidR="00EA14C1" w:rsidRPr="00F67D76" w:rsidRDefault="00EA14C1" w:rsidP="00EA14C1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7D76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F67D76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«Оснащения материально-технической базы школы»</w:t>
      </w:r>
    </w:p>
    <w:p w14:paraId="64780290" w14:textId="76046429" w:rsidR="00EA14C1" w:rsidRPr="00F67D76" w:rsidRDefault="00EA14C1" w:rsidP="000032A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Цели программы:</w:t>
      </w:r>
      <w:r w:rsidRPr="00F67D76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r w:rsidRPr="00F67D76">
        <w:rPr>
          <w:rFonts w:ascii="Times New Roman" w:hAnsi="Times New Roman" w:cs="Times New Roman"/>
          <w:sz w:val="24"/>
          <w:szCs w:val="24"/>
        </w:rPr>
        <w:t>определение степени влияния совершенствования материально-технической базы, на повышение качества образования</w:t>
      </w:r>
      <w:r w:rsidRPr="00F67D76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; улучшение материально-технического обеспечения учебного процесса школы с целью максимальной эффективности и комфортности образовательного </w:t>
      </w:r>
    </w:p>
    <w:p w14:paraId="6B0733EA" w14:textId="77777777" w:rsidR="00EA14C1" w:rsidRPr="00F67D76" w:rsidRDefault="00EA14C1" w:rsidP="00EA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</w:p>
    <w:p w14:paraId="0E5F7D8A" w14:textId="77777777" w:rsidR="00EA14C1" w:rsidRPr="00F67D76" w:rsidRDefault="00EA14C1" w:rsidP="00EA14C1">
      <w:pPr>
        <w:pStyle w:val="c1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F67D76">
        <w:t>выявить особенности материально - технической базы школы;</w:t>
      </w:r>
    </w:p>
    <w:p w14:paraId="005FCF68" w14:textId="77777777" w:rsidR="00EA14C1" w:rsidRPr="00F67D76" w:rsidRDefault="00EA14C1" w:rsidP="00EA14C1">
      <w:pPr>
        <w:pStyle w:val="c1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pacing w:val="40"/>
        </w:rPr>
      </w:pPr>
      <w:r w:rsidRPr="00F67D76">
        <w:t>установить модули, составляющие структуру материально-технической базы ОУ.</w:t>
      </w:r>
    </w:p>
    <w:p w14:paraId="76A48C10" w14:textId="77777777" w:rsidR="00EA14C1" w:rsidRPr="00F67D76" w:rsidRDefault="00EA14C1" w:rsidP="00EA14C1">
      <w:pPr>
        <w:pStyle w:val="c1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67D76">
        <w:rPr>
          <w:rStyle w:val="c3"/>
          <w:color w:val="000000"/>
        </w:rPr>
        <w:t>комплексное переоснащение учебных кабинетов компьютерным   оборудованием, школьной мебелью, спортивным оборудованием и инвентарем, а также оборудованием для обеспечения дополнительного образования;</w:t>
      </w:r>
    </w:p>
    <w:p w14:paraId="219E465D" w14:textId="77777777" w:rsidR="00EA14C1" w:rsidRPr="00F67D76" w:rsidRDefault="00EA14C1" w:rsidP="00EA14C1">
      <w:pPr>
        <w:pStyle w:val="c1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67D76">
        <w:rPr>
          <w:rStyle w:val="c3"/>
          <w:color w:val="000000"/>
        </w:rPr>
        <w:t>совершенствование организации школьного питания;</w:t>
      </w:r>
    </w:p>
    <w:p w14:paraId="4FFE2C16" w14:textId="77777777" w:rsidR="00EA14C1" w:rsidRPr="00F67D76" w:rsidRDefault="00EA14C1" w:rsidP="00EA14C1">
      <w:pPr>
        <w:pStyle w:val="c1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F67D76">
        <w:rPr>
          <w:rStyle w:val="c3"/>
          <w:color w:val="000000"/>
        </w:rPr>
        <w:t>обеспечение учащихся учебниками и учебными пособиями, обновление библиотечного фонда школы.</w:t>
      </w:r>
    </w:p>
    <w:p w14:paraId="1D83A657" w14:textId="638E3E5B" w:rsidR="00EA14C1" w:rsidRPr="00F67D76" w:rsidRDefault="00EA14C1" w:rsidP="000032A1">
      <w:pPr>
        <w:pStyle w:val="c1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</w:pPr>
      <w:r w:rsidRPr="00F67D76">
        <w:rPr>
          <w:color w:val="000000"/>
        </w:rPr>
        <w:t xml:space="preserve">создание условий для использования информационно-коммуникационных </w:t>
      </w:r>
      <w:r w:rsidRPr="00F67D76">
        <w:t xml:space="preserve">технологий в учебно - воспитательном процессе; </w:t>
      </w:r>
    </w:p>
    <w:p w14:paraId="5E91127F" w14:textId="77777777" w:rsidR="00EA14C1" w:rsidRPr="00F67D76" w:rsidRDefault="00EA14C1" w:rsidP="00EA14C1">
      <w:pPr>
        <w:pStyle w:val="a6"/>
        <w:spacing w:line="276" w:lineRule="auto"/>
        <w:ind w:firstLine="567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F67D7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Планируемые результаты.</w:t>
      </w:r>
    </w:p>
    <w:p w14:paraId="7E7F897E" w14:textId="77777777" w:rsidR="00EA14C1" w:rsidRPr="00F67D76" w:rsidRDefault="00EA14C1" w:rsidP="00EA14C1">
      <w:pPr>
        <w:pStyle w:val="a6"/>
        <w:spacing w:line="276" w:lineRule="auto"/>
        <w:ind w:firstLine="567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7DCAB489" w14:textId="77777777" w:rsidR="00EA14C1" w:rsidRPr="00F67D76" w:rsidRDefault="00EA14C1" w:rsidP="00EA14C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>оснащение современной компьютерной техникой;</w:t>
      </w:r>
    </w:p>
    <w:p w14:paraId="647CDF15" w14:textId="77777777" w:rsidR="00EA14C1" w:rsidRPr="00F67D76" w:rsidRDefault="00EA14C1" w:rsidP="00EA14C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оснащение школы современной мебелью, соответствующей стандартам и гигиеническим требованиям; </w:t>
      </w:r>
    </w:p>
    <w:p w14:paraId="25871773" w14:textId="77777777" w:rsidR="00EA14C1" w:rsidRPr="00F67D76" w:rsidRDefault="00EA14C1" w:rsidP="00EA14C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D76">
        <w:rPr>
          <w:rFonts w:ascii="Times New Roman" w:hAnsi="Times New Roman"/>
          <w:sz w:val="24"/>
          <w:szCs w:val="24"/>
        </w:rPr>
        <w:t xml:space="preserve">обеспечение образовательного процесса учебно-наглядными пособиями; </w:t>
      </w:r>
    </w:p>
    <w:p w14:paraId="0F523D2C" w14:textId="4681745D" w:rsidR="001E7D40" w:rsidRPr="00F67D76" w:rsidRDefault="001E7D40" w:rsidP="00EA14C1">
      <w:pPr>
        <w:pStyle w:val="a6"/>
        <w:spacing w:line="276" w:lineRule="auto"/>
        <w:rPr>
          <w:rStyle w:val="135pt"/>
          <w:rFonts w:eastAsiaTheme="minorHAnsi"/>
          <w:b/>
          <w:color w:val="auto"/>
          <w:sz w:val="24"/>
          <w:szCs w:val="24"/>
        </w:rPr>
      </w:pPr>
    </w:p>
    <w:p w14:paraId="748EDBE8" w14:textId="62FB02AC" w:rsidR="00EA14C1" w:rsidRPr="00F67D76" w:rsidRDefault="00EA14C1" w:rsidP="000032A1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7D76">
        <w:rPr>
          <w:rStyle w:val="135pt"/>
          <w:rFonts w:eastAsiaTheme="minorHAnsi"/>
          <w:b/>
          <w:color w:val="auto"/>
          <w:sz w:val="24"/>
          <w:szCs w:val="24"/>
        </w:rPr>
        <w:t xml:space="preserve">Подпрограмма </w:t>
      </w:r>
      <w:r w:rsidRPr="00F6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684192" w:rsidRPr="00F67D76">
        <w:rPr>
          <w:rFonts w:ascii="Times New Roman" w:hAnsi="Times New Roman" w:cs="Times New Roman"/>
          <w:b/>
          <w:sz w:val="24"/>
          <w:szCs w:val="24"/>
        </w:rPr>
        <w:t xml:space="preserve">Низкая учебная мотивация </w:t>
      </w:r>
      <w:proofErr w:type="gramStart"/>
      <w:r w:rsidR="00684192" w:rsidRPr="00F67D7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6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5DB00061" w14:textId="77777777" w:rsidR="00E53418" w:rsidRDefault="00E641BD" w:rsidP="00E5341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67D7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  <w:r w:rsidRPr="00F67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4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3418"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Создание условий для цел</w:t>
      </w:r>
      <w:r w:rsid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остной систематической работы со </w:t>
      </w:r>
      <w:proofErr w:type="gramStart"/>
      <w:r w:rsidR="00E53418"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слабо</w:t>
      </w:r>
      <w:r w:rsidR="00E53418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="00E53418"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успевающими</w:t>
      </w:r>
      <w:proofErr w:type="gramEnd"/>
      <w:r w:rsid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обучающими</w:t>
      </w:r>
      <w:r w:rsidR="00E53418"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, повышение их у</w:t>
      </w:r>
      <w:r w:rsid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ровня </w:t>
      </w:r>
      <w:proofErr w:type="spellStart"/>
      <w:r w:rsidR="00E53418">
        <w:rPr>
          <w:rFonts w:ascii="yandex-sans" w:eastAsia="Times New Roman" w:hAnsi="yandex-sans" w:cs="Times New Roman"/>
          <w:color w:val="000000"/>
          <w:sz w:val="23"/>
          <w:szCs w:val="23"/>
        </w:rPr>
        <w:t>обученности</w:t>
      </w:r>
      <w:proofErr w:type="spellEnd"/>
      <w:r w:rsid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обучаемости;</w:t>
      </w:r>
    </w:p>
    <w:p w14:paraId="198EFFA0" w14:textId="45AF1C0B" w:rsidR="00E53418" w:rsidRPr="00E53418" w:rsidRDefault="00E53418" w:rsidP="00E5341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организация работы педагогического коллектива школы, направив её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беспечение успешного усвоения базового уровня образования учащимися,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имеющими низкую учебную мотивацию.</w:t>
      </w:r>
    </w:p>
    <w:p w14:paraId="187689C6" w14:textId="1FBE5FAC" w:rsidR="00E641BD" w:rsidRPr="00F67D76" w:rsidRDefault="00E641BD" w:rsidP="00E53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D7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 </w:t>
      </w:r>
    </w:p>
    <w:p w14:paraId="3EF3E956" w14:textId="59684BB3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создать условия для эффективного обучения и развития обучающихся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низкими учебными возможностями, освоения базовых программ (управленческая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задача);</w:t>
      </w:r>
    </w:p>
    <w:p w14:paraId="2E4B5246" w14:textId="7976ED65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обеспечить психологический комфо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рт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>, ситуацию успеха;</w:t>
      </w:r>
    </w:p>
    <w:p w14:paraId="1AA00C97" w14:textId="6D0FB580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формирова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ть позитивную учебную мотивацию;</w:t>
      </w:r>
    </w:p>
    <w:p w14:paraId="3DAF733A" w14:textId="2785483B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реализовать дифференцированный подход в педагогическом общении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деятельности 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а уроке и во внеклассной работе;</w:t>
      </w:r>
    </w:p>
    <w:p w14:paraId="2FAF4BB5" w14:textId="44C68A23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сформировать умения и навыки учебной деятельности у </w:t>
      </w:r>
      <w:proofErr w:type="gramStart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 низким</w:t>
      </w:r>
      <w:r w:rsidRPr="00E53418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и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возможностями, развивать навыки самообучения, самовоспитания,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самореализации;</w:t>
      </w:r>
    </w:p>
    <w:p w14:paraId="35F0C44A" w14:textId="42A2F20E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- составить индивидуальную программу для слабоуспевающих учащихся 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учетом пробелов знаний и личностных особенностей.</w:t>
      </w:r>
    </w:p>
    <w:p w14:paraId="70A7289E" w14:textId="77777777" w:rsidR="00E53418" w:rsidRPr="00E53418" w:rsidRDefault="00E53418" w:rsidP="00E534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отслеживать динамику развития </w:t>
      </w:r>
      <w:proofErr w:type="gramStart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>слабоуспевающих</w:t>
      </w:r>
      <w:proofErr w:type="gramEnd"/>
      <w:r w:rsidRPr="00E5341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обучающихся.</w:t>
      </w:r>
    </w:p>
    <w:p w14:paraId="3F30B4DC" w14:textId="77777777" w:rsidR="00E53418" w:rsidRDefault="00E53418" w:rsidP="002E68A7">
      <w:pPr>
        <w:pStyle w:val="a6"/>
        <w:spacing w:line="276" w:lineRule="auto"/>
        <w:rPr>
          <w:rStyle w:val="135pt"/>
          <w:rFonts w:eastAsiaTheme="minorHAnsi"/>
          <w:i/>
          <w:color w:val="auto"/>
          <w:sz w:val="24"/>
          <w:szCs w:val="24"/>
          <w:u w:val="single"/>
        </w:rPr>
      </w:pPr>
    </w:p>
    <w:p w14:paraId="7C89FE08" w14:textId="77777777" w:rsidR="00EA14C1" w:rsidRPr="00F67D76" w:rsidRDefault="00EA14C1" w:rsidP="002E68A7">
      <w:pPr>
        <w:pStyle w:val="a6"/>
        <w:spacing w:line="276" w:lineRule="auto"/>
        <w:rPr>
          <w:rStyle w:val="135pt"/>
          <w:rFonts w:eastAsiaTheme="minorHAnsi"/>
          <w:i/>
          <w:color w:val="auto"/>
          <w:sz w:val="24"/>
          <w:szCs w:val="24"/>
          <w:u w:val="single"/>
        </w:rPr>
      </w:pPr>
      <w:r w:rsidRPr="00F67D76">
        <w:rPr>
          <w:rStyle w:val="135pt"/>
          <w:rFonts w:eastAsiaTheme="minorHAnsi"/>
          <w:i/>
          <w:color w:val="auto"/>
          <w:sz w:val="24"/>
          <w:szCs w:val="24"/>
          <w:u w:val="single"/>
        </w:rPr>
        <w:t>Планируемые результаты:</w:t>
      </w:r>
    </w:p>
    <w:p w14:paraId="54E36D92" w14:textId="77777777" w:rsidR="00EA14C1" w:rsidRPr="00F67D76" w:rsidRDefault="00EA14C1" w:rsidP="00EA14C1">
      <w:pPr>
        <w:pStyle w:val="a6"/>
        <w:spacing w:line="276" w:lineRule="auto"/>
        <w:ind w:firstLine="567"/>
        <w:rPr>
          <w:rStyle w:val="135pt"/>
          <w:rFonts w:eastAsiaTheme="minorHAnsi"/>
          <w:i/>
          <w:color w:val="auto"/>
          <w:sz w:val="24"/>
          <w:szCs w:val="24"/>
          <w:u w:val="single"/>
        </w:rPr>
      </w:pPr>
    </w:p>
    <w:p w14:paraId="00EFBEEC" w14:textId="77777777" w:rsidR="00E641BD" w:rsidRPr="00F67D76" w:rsidRDefault="00E641BD" w:rsidP="00E641BD">
      <w:pPr>
        <w:spacing w:after="120" w:line="240" w:lineRule="auto"/>
        <w:ind w:left="403"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D76">
        <w:rPr>
          <w:rFonts w:ascii="Times New Roman" w:eastAsia="Calibri" w:hAnsi="Times New Roman" w:cs="Times New Roman"/>
          <w:sz w:val="24"/>
          <w:szCs w:val="24"/>
        </w:rPr>
        <w:t xml:space="preserve">После реализации программы работы с </w:t>
      </w:r>
      <w:proofErr w:type="gramStart"/>
      <w:r w:rsidRPr="00F67D76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67D76">
        <w:rPr>
          <w:rFonts w:ascii="Times New Roman" w:eastAsia="Calibri" w:hAnsi="Times New Roman" w:cs="Times New Roman"/>
          <w:sz w:val="24"/>
          <w:szCs w:val="24"/>
        </w:rPr>
        <w:t>, имеющими низкую учебную мотивацию, в образовательной деятельности произойдут следующие изменения:</w:t>
      </w:r>
    </w:p>
    <w:p w14:paraId="087C22E7" w14:textId="400B3737" w:rsidR="00E641BD" w:rsidRPr="00F67D76" w:rsidRDefault="00E641BD" w:rsidP="00E641BD">
      <w:pPr>
        <w:numPr>
          <w:ilvl w:val="0"/>
          <w:numId w:val="30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D76">
        <w:rPr>
          <w:rFonts w:ascii="Times New Roman" w:eastAsia="Calibri" w:hAnsi="Times New Roman" w:cs="Times New Roman"/>
          <w:sz w:val="24"/>
          <w:szCs w:val="24"/>
        </w:rPr>
        <w:t xml:space="preserve">Повышение  уровня  мотивации к обучению и целенаправленной познавательной деятельности учащихся на  </w:t>
      </w:r>
      <w:r w:rsidR="003E0F4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67D76">
        <w:rPr>
          <w:rFonts w:ascii="Times New Roman" w:eastAsia="Calibri" w:hAnsi="Times New Roman" w:cs="Times New Roman"/>
          <w:b/>
          <w:sz w:val="24"/>
          <w:szCs w:val="24"/>
        </w:rPr>
        <w:t>0%;</w:t>
      </w:r>
    </w:p>
    <w:p w14:paraId="1D53B01E" w14:textId="77777777" w:rsidR="00E641BD" w:rsidRPr="00F67D76" w:rsidRDefault="00E641BD" w:rsidP="00E641BD">
      <w:pPr>
        <w:numPr>
          <w:ilvl w:val="0"/>
          <w:numId w:val="30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D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Повышение уровня ЗУН учащихся, повышение качества знаний учащихся на  </w:t>
      </w:r>
      <w:r w:rsidRPr="00F67D76">
        <w:rPr>
          <w:rFonts w:ascii="Times New Roman" w:eastAsia="Calibri" w:hAnsi="Times New Roman" w:cs="Times New Roman"/>
          <w:b/>
          <w:sz w:val="24"/>
          <w:szCs w:val="24"/>
        </w:rPr>
        <w:t>6-8%;</w:t>
      </w:r>
    </w:p>
    <w:p w14:paraId="2E9836B8" w14:textId="77777777" w:rsidR="00E641BD" w:rsidRPr="00F67D76" w:rsidRDefault="00E641BD" w:rsidP="00E641BD">
      <w:pPr>
        <w:numPr>
          <w:ilvl w:val="0"/>
          <w:numId w:val="30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D76">
        <w:rPr>
          <w:rFonts w:ascii="Times New Roman" w:eastAsia="Calibri" w:hAnsi="Times New Roman" w:cs="Times New Roman"/>
          <w:sz w:val="24"/>
          <w:szCs w:val="24"/>
        </w:rPr>
        <w:t xml:space="preserve">Повышение  уровня предметных и </w:t>
      </w:r>
      <w:proofErr w:type="spellStart"/>
      <w:r w:rsidRPr="00F67D76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67D76">
        <w:rPr>
          <w:rFonts w:ascii="Times New Roman" w:eastAsia="Calibri" w:hAnsi="Times New Roman" w:cs="Times New Roman"/>
          <w:sz w:val="24"/>
          <w:szCs w:val="24"/>
        </w:rPr>
        <w:t xml:space="preserve"> результатов учебной деятельности по итогам промежуточной аттестации внедрение новых образовательных технологий на </w:t>
      </w:r>
      <w:r w:rsidRPr="00F67D76">
        <w:rPr>
          <w:rFonts w:ascii="Times New Roman" w:eastAsia="Calibri" w:hAnsi="Times New Roman" w:cs="Times New Roman"/>
          <w:b/>
          <w:sz w:val="24"/>
          <w:szCs w:val="24"/>
        </w:rPr>
        <w:t>15%;</w:t>
      </w:r>
    </w:p>
    <w:p w14:paraId="2077FB70" w14:textId="77777777" w:rsidR="00E641BD" w:rsidRPr="00F67D76" w:rsidRDefault="00E641BD" w:rsidP="00E641BD">
      <w:pPr>
        <w:numPr>
          <w:ilvl w:val="0"/>
          <w:numId w:val="30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D76">
        <w:rPr>
          <w:rFonts w:ascii="Times New Roman" w:eastAsia="Calibri" w:hAnsi="Times New Roman" w:cs="Times New Roman"/>
          <w:sz w:val="24"/>
          <w:szCs w:val="24"/>
        </w:rPr>
        <w:t xml:space="preserve">Увеличится  число обучающихся, занимающихся в кружках и секциях дополнительного образования на </w:t>
      </w:r>
      <w:r w:rsidRPr="00F67D76">
        <w:rPr>
          <w:rFonts w:ascii="Times New Roman" w:eastAsia="Calibri" w:hAnsi="Times New Roman" w:cs="Times New Roman"/>
          <w:b/>
          <w:sz w:val="24"/>
          <w:szCs w:val="24"/>
        </w:rPr>
        <w:t>30%;</w:t>
      </w:r>
    </w:p>
    <w:p w14:paraId="35F5B791" w14:textId="77777777" w:rsidR="00E641BD" w:rsidRPr="00F67D76" w:rsidRDefault="00E641BD" w:rsidP="00E641BD">
      <w:pPr>
        <w:numPr>
          <w:ilvl w:val="0"/>
          <w:numId w:val="30"/>
        </w:numPr>
        <w:spacing w:after="12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D76">
        <w:rPr>
          <w:rFonts w:ascii="Times New Roman" w:eastAsia="Calibri" w:hAnsi="Times New Roman" w:cs="Times New Roman"/>
          <w:sz w:val="24"/>
          <w:szCs w:val="24"/>
        </w:rPr>
        <w:t xml:space="preserve">Увеличится число участников, призеров, победителей олимпиад и конкурсов на </w:t>
      </w:r>
      <w:r w:rsidRPr="00F67D76">
        <w:rPr>
          <w:rFonts w:ascii="Times New Roman" w:eastAsia="Calibri" w:hAnsi="Times New Roman" w:cs="Times New Roman"/>
          <w:b/>
          <w:sz w:val="24"/>
          <w:szCs w:val="24"/>
        </w:rPr>
        <w:t>15%.</w:t>
      </w:r>
    </w:p>
    <w:p w14:paraId="0F6E5AAF" w14:textId="77777777" w:rsidR="002E68A7" w:rsidRPr="00F67D76" w:rsidRDefault="002E68A7" w:rsidP="002E68A7">
      <w:pPr>
        <w:spacing w:after="120" w:line="240" w:lineRule="auto"/>
        <w:ind w:left="1123"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E10E8" w14:textId="20F0FBB6" w:rsidR="002E213D" w:rsidRPr="00F67D76" w:rsidRDefault="00EA14C1" w:rsidP="000032A1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7D76">
        <w:rPr>
          <w:rFonts w:ascii="Times New Roman" w:hAnsi="Times New Roman"/>
          <w:b/>
          <w:sz w:val="24"/>
          <w:szCs w:val="24"/>
        </w:rPr>
        <w:t>Меры и мероприятия по достижению целей развития</w:t>
      </w:r>
    </w:p>
    <w:p w14:paraId="27490E3C" w14:textId="77777777" w:rsidR="00151B11" w:rsidRPr="00F67D76" w:rsidRDefault="00151B11" w:rsidP="00151B11">
      <w:pPr>
        <w:widowControl w:val="0"/>
        <w:numPr>
          <w:ilvl w:val="0"/>
          <w:numId w:val="29"/>
        </w:numPr>
        <w:tabs>
          <w:tab w:val="left" w:pos="2998"/>
        </w:tabs>
        <w:autoSpaceDE w:val="0"/>
        <w:autoSpaceDN w:val="0"/>
        <w:spacing w:before="71" w:after="3" w:line="240" w:lineRule="auto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F67D7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мероприятия по </w:t>
      </w:r>
      <w:r w:rsidRPr="00F67D7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реализации</w:t>
      </w:r>
      <w:r w:rsidRPr="00F67D7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Pr="00F67D7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программы</w:t>
      </w:r>
    </w:p>
    <w:p w14:paraId="38B3D908" w14:textId="77777777" w:rsidR="00151B11" w:rsidRPr="00F67D76" w:rsidRDefault="00151B11" w:rsidP="00151B1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</w:p>
    <w:tbl>
      <w:tblPr>
        <w:tblW w:w="9639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1560"/>
        <w:gridCol w:w="142"/>
        <w:gridCol w:w="2409"/>
      </w:tblGrid>
      <w:tr w:rsidR="00151B11" w:rsidRPr="00F67D76" w14:paraId="2062C9A3" w14:textId="77777777" w:rsidTr="00E641BD">
        <w:trPr>
          <w:trHeight w:val="60"/>
          <w:tblHeader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6699DB73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Содержание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3784B8EC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Планируемый результат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79B71005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Сроки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7EEE8B4B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Ответственный</w:t>
            </w:r>
          </w:p>
        </w:tc>
      </w:tr>
      <w:tr w:rsidR="00151B11" w:rsidRPr="00F67D76" w14:paraId="51B416CB" w14:textId="77777777" w:rsidTr="00E641BD">
        <w:trPr>
          <w:trHeight w:val="60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8DE42C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Работа с учащимися, имеющими низкую учебную мотивацию</w:t>
            </w:r>
          </w:p>
        </w:tc>
      </w:tr>
      <w:tr w:rsidR="00151B11" w:rsidRPr="00F67D76" w14:paraId="348FA268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4DB4F6D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Протестировать учащихся с целью формирования банка данных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C82CEBA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Банк данных учащихся с низкой учебной мотивацией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6C52BDF" w14:textId="29278D03" w:rsidR="00F7724A" w:rsidRDefault="00F7724A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Май2021 г </w:t>
            </w:r>
          </w:p>
          <w:p w14:paraId="1A06F92F" w14:textId="19EEC825" w:rsidR="00F7724A" w:rsidRDefault="00F7724A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3EAD78EB" w14:textId="0CC4A6E9" w:rsidR="00F7724A" w:rsidRDefault="00F7724A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17210E9D" w14:textId="6B89490F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октябрь</w:t>
            </w:r>
          </w:p>
          <w:p w14:paraId="7141B65F" w14:textId="5C82887D" w:rsidR="00A058CE" w:rsidRPr="00F67D76" w:rsidRDefault="00A058CE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0FE3DA5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 ­ психолог</w:t>
            </w:r>
          </w:p>
        </w:tc>
      </w:tr>
      <w:tr w:rsidR="00151B11" w:rsidRPr="00F67D76" w14:paraId="10ECAF9B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55643D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Разработать индивидуальные образовательные траектории для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975DFE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работу с учащимися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5DDE5B6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Май, с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ентябрь-октябрь</w:t>
            </w:r>
          </w:p>
          <w:p w14:paraId="1A1B2049" w14:textId="6CC2585F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DB24246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Учитель - предмет</w:t>
            </w:r>
          </w:p>
          <w:p w14:paraId="5AA54248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ник, классный руководитель</w:t>
            </w:r>
          </w:p>
        </w:tc>
      </w:tr>
      <w:tr w:rsidR="00151B11" w:rsidRPr="00F67D76" w14:paraId="64A2E917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31992EA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Помочь сформировать портфолио учащимся с низкой мотивацией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726116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Получить объективную информацию об успехах учащегося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6562FD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Май2021 г </w:t>
            </w:r>
          </w:p>
          <w:p w14:paraId="13771072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9BEB31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03EA473D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октябрь</w:t>
            </w:r>
          </w:p>
          <w:p w14:paraId="3A76293B" w14:textId="4DBBB19F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2189898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</w:t>
            </w:r>
          </w:p>
        </w:tc>
      </w:tr>
      <w:tr w:rsidR="00151B11" w:rsidRPr="00F67D76" w14:paraId="7C39999C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8D50A72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объем домашних заданий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FFE9140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соответствие объема заданий требованиям СанПиН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487B74E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Май2021 г </w:t>
            </w:r>
          </w:p>
          <w:p w14:paraId="45901775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43E0C17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206AC388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октябрь</w:t>
            </w:r>
          </w:p>
          <w:p w14:paraId="64173C49" w14:textId="3ADBEEF4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A70960E" w14:textId="7A43F53B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0FC1C6D1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8C6DF8C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07ACAAA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темы, которые учащийся не освоил, и причины их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неусвоения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A8B90D5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Май2021 г </w:t>
            </w:r>
          </w:p>
          <w:p w14:paraId="57403F5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6CA4E69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2A2EE445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октябрь</w:t>
            </w:r>
          </w:p>
          <w:p w14:paraId="51BD9633" w14:textId="63F7E18A" w:rsidR="00151B11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1381670" w14:textId="2340F94F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19A3F1EB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7F50AC8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Провести психологические тренинги по диагностике 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тревожности и снижению уровня тревожности учащихся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EAB5FBE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Выявить причины школьной тревожности 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E7472A3" w14:textId="4DE558BB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645EB46C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203C91F1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4EB783F2" w14:textId="2FD97991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7F84C1A1" w14:textId="714DB9FF" w:rsidR="00151B11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30533E1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Педагог ­ психолог</w:t>
            </w:r>
          </w:p>
        </w:tc>
      </w:tr>
      <w:tr w:rsidR="00151B11" w:rsidRPr="00F67D76" w14:paraId="76CC8A4B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1847A2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24FAD7F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77F04AF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0EE3892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4A10DC3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03DCA497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15BFADDE" w14:textId="42A2E556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57DD11F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Педагог-организатор, классный руководитель</w:t>
            </w:r>
          </w:p>
        </w:tc>
      </w:tr>
      <w:tr w:rsidR="00151B11" w:rsidRPr="00F67D76" w14:paraId="15347350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FE25F2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отдых учащихся в каникулярное время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A69110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досуговую деятельность учащихся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4F5F4E0" w14:textId="6C80CBBA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Июнь 2021 г </w:t>
            </w:r>
          </w:p>
          <w:p w14:paraId="7AC00B51" w14:textId="440AFB79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октябрь</w:t>
            </w:r>
          </w:p>
          <w:p w14:paraId="347F0961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089797E6" w14:textId="5B3DCA0C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декабрь</w:t>
            </w:r>
          </w:p>
          <w:p w14:paraId="3BBF9D7A" w14:textId="3AAAF4DF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10919ED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Педагог-организатор, классный руководитель</w:t>
            </w:r>
          </w:p>
        </w:tc>
      </w:tr>
      <w:tr w:rsidR="00151B11" w:rsidRPr="00F67D76" w14:paraId="4D4E0CC4" w14:textId="77777777" w:rsidTr="00E641BD">
        <w:trPr>
          <w:trHeight w:val="60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838923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Работа с педагогическими работниками</w:t>
            </w:r>
          </w:p>
        </w:tc>
      </w:tr>
      <w:tr w:rsidR="00151B11" w:rsidRPr="00F67D76" w14:paraId="26041740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64C8B4D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Проконтролировать качество преподавания учебных предметов через посещение занятий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88E97C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6C3FAC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7777F9F5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0BD142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00BB0898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7C71EBB9" w14:textId="22455C54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96D0275" w14:textId="09069CD6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74A10CD5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5FCB670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проверки рабочих и контрольных тетрадей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AEFA56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темы, которые учащийся не освоил, и причины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неусвоения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799576C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50BBD3F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0BF0C16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4C3F76AB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66A93B87" w14:textId="39B84D52" w:rsidR="00151B11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55DA574" w14:textId="7AD3A46F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31231EB7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1764256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Провести совещание при директоре с целью выявления проблем неуспеваемости отдельных учащихся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0DBB9EF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Определить план работы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3FD7E8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2EECA6B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47C38202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325F58ED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5878AD63" w14:textId="0EE3398B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8A08536" w14:textId="682ABF9C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</w:t>
            </w:r>
            <w:r w:rsidR="002E68A7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У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39C9BD19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B5E31DE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оценивания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7ABCDE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Получить объективную информацию о системе оценивания учащихся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89671BF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6E96AC7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25622ECA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42A9B6A7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75067F2A" w14:textId="03D0F226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5495836" w14:textId="3740D9A9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директора</w:t>
            </w:r>
            <w:proofErr w:type="spellEnd"/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по УВР</w:t>
            </w:r>
          </w:p>
        </w:tc>
      </w:tr>
      <w:tr w:rsidR="00151B11" w:rsidRPr="00F67D76" w14:paraId="1AC649C9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B684BBD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домашних заданий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B2E5B7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причины невыполнения заданий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A6E1AFB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6D0E12AF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4FEFABF3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38A4642B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7C77BAD8" w14:textId="15A385C3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847EFC6" w14:textId="7D8E0C8B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Заместитель </w:t>
            </w:r>
            <w:r w:rsidR="002E68A7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директора по У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1B2E8A19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409691A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Проанализировать, как педагог контролирует предварительные итоги 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успеваемости класса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811F66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Выявить учащихся с низкой мотивацией по предметам учебного 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плана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6B8FE0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Май 2021 г </w:t>
            </w:r>
          </w:p>
          <w:p w14:paraId="21F6135C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7851687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66219856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242736E6" w14:textId="31DE05DE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F71C8BC" w14:textId="6258BFD7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061B296A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374A49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Проконсультировать молодых учителей, вновь прибывших учителей, работающих с учащимися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CDB27F3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Выяснить проблемные места при обучении немотивированных учащихся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C5222E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16109A6F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16014A8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4A93D07D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4E9848C1" w14:textId="23B229E6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32BE5C9" w14:textId="6B8D39A4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Р, 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</w:r>
            <w:proofErr w:type="spellStart"/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</w:tr>
      <w:tr w:rsidR="00151B11" w:rsidRPr="00F67D76" w14:paraId="1461B43E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B106F5E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Организовать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мастер­классы</w:t>
            </w:r>
            <w:proofErr w:type="spell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, практикумы для освоения педагогических технологий, повышающих учебную мотивацию школьников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08D5B4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201B159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35FD626C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4B5A0D3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56E7A574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69F30BAE" w14:textId="0FC33513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C13F318" w14:textId="44780D7D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23B772EB" w14:textId="77777777" w:rsidTr="00E641BD">
        <w:trPr>
          <w:trHeight w:val="60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34C5DCF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Работа с родителями учащихся</w:t>
            </w:r>
          </w:p>
        </w:tc>
      </w:tr>
      <w:tr w:rsidR="00151B11" w:rsidRPr="00F67D76" w14:paraId="7FE2BFD7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FC05500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Провести консультации с родителями учащихся с низкой учебной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089B140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A41D92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5B340A66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767FE07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22D32746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5D61AC54" w14:textId="19966D97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71D08AE" w14:textId="3BFBE542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Р, классный руководитель</w:t>
            </w:r>
          </w:p>
        </w:tc>
      </w:tr>
      <w:tr w:rsidR="00151B11" w:rsidRPr="00F67D76" w14:paraId="6CE717B8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8E6A9FF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родительские собрания по вопросам психологических и возрастных особенностей учащихся, ответственности родителей за воспитание и обучение детей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04145E1A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1BE9C3A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787C36FB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0563A3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170318C9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1C6AC358" w14:textId="6CDA8639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65C232F" w14:textId="77777777" w:rsidR="00F7724A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Классный руководитель, </w:t>
            </w:r>
          </w:p>
          <w:p w14:paraId="46D4CDC7" w14:textId="67BE79E5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педагог ­ психолог</w:t>
            </w:r>
          </w:p>
        </w:tc>
      </w:tr>
      <w:tr w:rsidR="00151B11" w:rsidRPr="00F67D76" w14:paraId="1FCC3F79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885D22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Привлечь родителей к участию в общешкольной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0DCC43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06050E9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A0D002B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</w:t>
            </w:r>
          </w:p>
        </w:tc>
      </w:tr>
      <w:tr w:rsidR="00151B11" w:rsidRPr="00F67D76" w14:paraId="4379121B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9ABD43A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участие родителей в разработке индивидуальной образовательной траектории для учащегося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FF9BC0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584EEF3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673CDB1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24AECD3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61037D1D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3AAEC48A" w14:textId="5DE39BF9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5DB6A8DD" w14:textId="77777777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Классный руководитель</w:t>
            </w:r>
          </w:p>
        </w:tc>
      </w:tr>
      <w:tr w:rsidR="00151B11" w:rsidRPr="00F67D76" w14:paraId="3ED08BC2" w14:textId="77777777" w:rsidTr="00E641BD">
        <w:trPr>
          <w:trHeight w:val="60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6B87E43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u w:color="000000"/>
              </w:rPr>
              <w:t>Повышение эффективности управления</w:t>
            </w:r>
          </w:p>
        </w:tc>
      </w:tr>
      <w:tr w:rsidR="00151B11" w:rsidRPr="00F67D76" w14:paraId="48992D93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618E6CE3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Подготовить педагогический совет по повышению качества 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образования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2FF43162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Спланировать проведение педагогических советов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FE38282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5612BA6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2784C62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2BB362E6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46174C2D" w14:textId="34F5ED17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06D23072" w14:textId="3FC768EA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73A39935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776480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Включить в положение о внутренней системе оценки качества образования раздел о работе с учащимися, имеющими низкую учебную мотивацию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FB61666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Спланировать образовательную деятельность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CB96BDA" w14:textId="77777777" w:rsidR="00A058CE" w:rsidRDefault="00F7724A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Май 2021 г</w:t>
            </w:r>
          </w:p>
          <w:p w14:paraId="17862970" w14:textId="4FA93148" w:rsidR="00F7724A" w:rsidRPr="00F67D76" w:rsidRDefault="00F7724A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Август 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10F07420" w14:textId="7C6A97D6" w:rsidR="00151B11" w:rsidRPr="00F67D76" w:rsidRDefault="00151B11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</w:t>
            </w:r>
            <w:r w:rsidR="002E68A7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ь директора по У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3F2B2CD5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66397F30" w14:textId="706B8394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формирование фонда оценочных сре</w:t>
            </w:r>
            <w:proofErr w:type="gram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дств дл</w:t>
            </w:r>
            <w:proofErr w:type="gram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я проведения текущего контроля успеваемости и промежуточной аттестации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6D134DF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наличие оценочных сре</w:t>
            </w:r>
            <w:proofErr w:type="gram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дств с р</w:t>
            </w:r>
            <w:proofErr w:type="gram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азным уровнем сложности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C04F58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654BCCA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27F7EF47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6DA335E1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62E62015" w14:textId="2956F6B2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3169B400" w14:textId="340E3F6D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62CF9937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663B022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Оценить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материально­техническое</w:t>
            </w:r>
            <w:proofErr w:type="spell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информационное обеспечение образовательной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968F080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наличие необходимых условий для комфортного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5796640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1D54641E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49919596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7124684A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79DF4AEB" w14:textId="1CC1E60E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64A1335" w14:textId="2B6A66A2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1E1EB04A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135BF53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потребности учащихся для развития их творческих возможностей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5F9C605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Спланировать систему внеурочной деятельности, дополнительного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ABE6AFA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761AE9E2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018B870E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60C8D29D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2A2E72C1" w14:textId="1344C986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2F50DC9" w14:textId="351A120E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1988B0A5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A5DB950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Проконтролировать качество ведения учителем школьной документации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89AEEE8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риски при обучении школьников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ACC00A4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F415C8F" w14:textId="0610047D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0177C4F2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BED637D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Проанализировать, как формируются универсальные учебные действия (УУД) на уроках и внеурочной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D0E7911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Выявить использование кодификаторов УУД при разработке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метапредметных</w:t>
            </w:r>
            <w:proofErr w:type="spell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контрольных работ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63D103E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5FA4FE2D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57B7F484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472C4292" w14:textId="77777777" w:rsidR="00F7724A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3F476608" w14:textId="0802B3FC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122071E" w14:textId="32DC3FF9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263CDF98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ACB307C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персональный контроль педагогов, у которых низкий уровень оценочных показателей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00FE436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возможные риски при обучении школьников с низкой учебной мотивацией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CB29E7E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B772E6C" w14:textId="76772B60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66E9E995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D79E6C9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Проанализировать уровень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сформированности</w:t>
            </w:r>
            <w:proofErr w:type="spell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социальных компетенций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8977386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Выявить формирование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ценностно­смысловых</w:t>
            </w:r>
            <w:proofErr w:type="spell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моральных норм, межличностных отношений в ученическом коллективе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D10B7D8" w14:textId="77777777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 xml:space="preserve">Май 2021 г </w:t>
            </w:r>
          </w:p>
          <w:p w14:paraId="166668F7" w14:textId="1BD7ECF1" w:rsidR="00F7724A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сентябрь  </w:t>
            </w:r>
          </w:p>
          <w:p w14:paraId="1537D8F6" w14:textId="26F9805E" w:rsidR="00A058CE" w:rsidRPr="00F67D76" w:rsidRDefault="00F7724A" w:rsidP="00F7724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A8B23D2" w14:textId="18ED6077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Р, 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br/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педагог ­ психолог</w:t>
            </w:r>
          </w:p>
        </w:tc>
      </w:tr>
      <w:tr w:rsidR="00151B11" w:rsidRPr="00F67D76" w14:paraId="07FC9CF3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6B2DF1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Проанализировать уровень мотивации учащихся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725F0D2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Выявить готовность к самообразованию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10FB144" w14:textId="77777777" w:rsidR="00107AC4" w:rsidRDefault="00107AC4" w:rsidP="00107AC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Май 2021 г </w:t>
            </w:r>
          </w:p>
          <w:p w14:paraId="72103AFE" w14:textId="77777777" w:rsidR="00107AC4" w:rsidRDefault="00107AC4" w:rsidP="00107AC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сентябрь</w:t>
            </w:r>
          </w:p>
          <w:p w14:paraId="73B41270" w14:textId="77777777" w:rsidR="00107AC4" w:rsidRDefault="00107AC4" w:rsidP="00107AC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2021 г,  </w:t>
            </w:r>
          </w:p>
          <w:p w14:paraId="5E344FBE" w14:textId="77777777" w:rsidR="00107AC4" w:rsidRPr="00F67D76" w:rsidRDefault="00107AC4" w:rsidP="00107AC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нояб</w:t>
            </w: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рь</w:t>
            </w:r>
          </w:p>
          <w:p w14:paraId="55944BE1" w14:textId="17E40C02" w:rsidR="00A058CE" w:rsidRPr="00F67D76" w:rsidRDefault="00107AC4" w:rsidP="00107AC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52FDB4B" w14:textId="7156466A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Р, педагог ­ психолог</w:t>
            </w:r>
          </w:p>
        </w:tc>
      </w:tr>
      <w:tr w:rsidR="00151B11" w:rsidRPr="00F67D76" w14:paraId="462CA8DF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1DBB72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Организовать учет достижений планируемых результатов учебной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CACBB7C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Получить объективную информацию о результативности учебной деятельности, в том числе об участии школьников в учебных исследованиях и проектах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9A1714B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84292F" w14:textId="21FFBCF2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</w:t>
            </w:r>
          </w:p>
        </w:tc>
      </w:tr>
      <w:tr w:rsidR="00151B11" w:rsidRPr="00F67D76" w14:paraId="209967EC" w14:textId="77777777" w:rsidTr="00E641BD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A5740B7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Организовать учет достижений в разных видах деятельности (социальной, трудовой, коммуникативной, </w:t>
            </w:r>
            <w:proofErr w:type="spellStart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физкультурно­оздоровительной</w:t>
            </w:r>
            <w:proofErr w:type="spellEnd"/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 др.) учащихся с низкой мотивацией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05A7948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u w:color="000000"/>
              </w:rPr>
              <w:t>Получить информацию об участии школьников с низкой мотивацией в спортивных мероприятиях, выставках, конкурсах, концертах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9EB9FF6" w14:textId="77777777" w:rsidR="00151B11" w:rsidRPr="00F67D76" w:rsidRDefault="00151B11" w:rsidP="00151B1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Постоянно 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F649449" w14:textId="04F23BD2" w:rsidR="00151B11" w:rsidRPr="00F67D76" w:rsidRDefault="002E68A7" w:rsidP="00151B1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Заместитель директора по У</w:t>
            </w:r>
            <w:r w:rsidR="00151B11" w:rsidRPr="00F67D76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Р, классный руководитель</w:t>
            </w:r>
          </w:p>
        </w:tc>
      </w:tr>
    </w:tbl>
    <w:p w14:paraId="38349370" w14:textId="77777777" w:rsidR="00151B11" w:rsidRPr="00F67D76" w:rsidRDefault="00151B11" w:rsidP="00151B1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</w:p>
    <w:p w14:paraId="54090D32" w14:textId="77777777" w:rsidR="00151B11" w:rsidRPr="00F67D76" w:rsidRDefault="00151B11" w:rsidP="00151B11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67D76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Механизм управления программой работы с </w:t>
      </w:r>
      <w:proofErr w:type="gramStart"/>
      <w:r w:rsidRPr="00F67D76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обучающимися</w:t>
      </w:r>
      <w:proofErr w:type="gramEnd"/>
      <w:r w:rsidRPr="00F67D76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, имеющими низкую</w:t>
      </w:r>
    </w:p>
    <w:p w14:paraId="7A4C2B60" w14:textId="77777777" w:rsidR="00151B11" w:rsidRPr="00F67D76" w:rsidRDefault="00151B11" w:rsidP="00151B11">
      <w:pPr>
        <w:suppressAutoHyphens/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67D76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учебную мотивацию</w:t>
      </w:r>
    </w:p>
    <w:p w14:paraId="5728F783" w14:textId="77777777" w:rsidR="00151B11" w:rsidRPr="00F67D76" w:rsidRDefault="00151B11" w:rsidP="00151B11">
      <w:pPr>
        <w:autoSpaceDE w:val="0"/>
        <w:autoSpaceDN w:val="0"/>
        <w:adjustRightInd w:val="0"/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Управление реализацией программы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образовательного процесса. </w:t>
      </w:r>
    </w:p>
    <w:p w14:paraId="59AC3D52" w14:textId="77777777" w:rsidR="00151B11" w:rsidRPr="00F67D76" w:rsidRDefault="00151B11" w:rsidP="00151B1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Руководитель ОО</w:t>
      </w: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 Осуществляет деятельность по финансовому обеспечению реализации программы (использование бюджетных средств; привлечение внебюджетных ресурсов). </w:t>
      </w:r>
    </w:p>
    <w:p w14:paraId="3FB95FBC" w14:textId="77777777" w:rsidR="00151B11" w:rsidRPr="00F67D76" w:rsidRDefault="00151B11" w:rsidP="00151B1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Педагогический совет</w:t>
      </w: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рассматривает вопросы педагогического и методического руководства образовательной деятельностью, проведения промежуточной аттестации, определяет условный перевод учащихся, имеющих академическую задолженность, решает вопросы оставления на повторный год обучения.</w:t>
      </w:r>
    </w:p>
    <w:p w14:paraId="459A8D2F" w14:textId="77777777" w:rsidR="00151B11" w:rsidRPr="00F67D76" w:rsidRDefault="00151B11" w:rsidP="00151B1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Заместитель руководителя ОО по учебно ­ воспитательной работе</w:t>
      </w: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собирает и анализирует информацию о результатах учебной деятельности школьников с низкой учебной мотивацией, 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 </w:t>
      </w:r>
    </w:p>
    <w:p w14:paraId="55270E67" w14:textId="77777777" w:rsidR="00151B11" w:rsidRPr="00F67D76" w:rsidRDefault="00151B11" w:rsidP="00151B11">
      <w:pPr>
        <w:autoSpaceDE w:val="0"/>
        <w:autoSpaceDN w:val="0"/>
        <w:adjustRightInd w:val="0"/>
        <w:spacing w:after="0" w:line="240" w:lineRule="auto"/>
        <w:ind w:left="1416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lastRenderedPageBreak/>
        <w:t xml:space="preserve">Организует </w:t>
      </w:r>
      <w:proofErr w:type="gramStart"/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контроль за</w:t>
      </w:r>
      <w:proofErr w:type="gramEnd"/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выполнением учебных планов, программ. Способствует развитию познавательных потребностей, способностей, интеллектуального, духовного потенциала личности. </w:t>
      </w:r>
    </w:p>
    <w:p w14:paraId="56606673" w14:textId="77777777" w:rsidR="00151B11" w:rsidRPr="00F67D76" w:rsidRDefault="00151B11" w:rsidP="00151B11">
      <w:pPr>
        <w:autoSpaceDE w:val="0"/>
        <w:autoSpaceDN w:val="0"/>
        <w:adjustRightInd w:val="0"/>
        <w:spacing w:after="0" w:line="240" w:lineRule="auto"/>
        <w:ind w:left="1416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 Оказывает методическую помощь классным руководителям в организации воспитательной работы. </w:t>
      </w:r>
    </w:p>
    <w:p w14:paraId="4B472C3C" w14:textId="05118541" w:rsidR="00151B11" w:rsidRPr="00F67D76" w:rsidRDefault="00151B11" w:rsidP="00151B1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 xml:space="preserve">Методическое объединение школы </w:t>
      </w: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рассматривает вопросы повышения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</w:t>
      </w:r>
      <w:r w:rsidR="002E68A7"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низко мотивированными</w:t>
      </w: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учащимися. </w:t>
      </w:r>
    </w:p>
    <w:p w14:paraId="0478C734" w14:textId="77777777" w:rsidR="00151B11" w:rsidRPr="00F67D76" w:rsidRDefault="00151B11" w:rsidP="00151B1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F67D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повышению мотивации школьников.</w:t>
      </w:r>
    </w:p>
    <w:p w14:paraId="453E7609" w14:textId="77777777" w:rsidR="00151B11" w:rsidRPr="00F67D76" w:rsidRDefault="00151B11" w:rsidP="00151B11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37E671" w14:textId="5B68078D" w:rsidR="00EA14C1" w:rsidRPr="00F67D76" w:rsidRDefault="00EA14C1" w:rsidP="00EA14C1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7D76">
        <w:rPr>
          <w:rFonts w:ascii="Times New Roman" w:hAnsi="Times New Roman" w:cs="Times New Roman"/>
          <w:b/>
          <w:sz w:val="24"/>
          <w:szCs w:val="24"/>
        </w:rPr>
        <w:t>Лица, ответственные за достижение результатов</w:t>
      </w:r>
    </w:p>
    <w:p w14:paraId="4CC1B562" w14:textId="7EF6DE79" w:rsidR="003F200E" w:rsidRPr="00F67D76" w:rsidRDefault="00684192" w:rsidP="003F200E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>Н.И.Кузьминов</w:t>
      </w:r>
      <w:proofErr w:type="spellEnd"/>
      <w:r w:rsidR="003F200E"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-директор школы; </w:t>
      </w:r>
    </w:p>
    <w:p w14:paraId="5DE46EEF" w14:textId="7FE8E52E" w:rsidR="003F200E" w:rsidRPr="00F67D76" w:rsidRDefault="00684192" w:rsidP="003F200E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>З.Х.Кипкеева</w:t>
      </w:r>
      <w:proofErr w:type="spellEnd"/>
      <w:r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заместитель директора по У</w:t>
      </w:r>
      <w:r w:rsidR="003F200E"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Р; </w:t>
      </w:r>
    </w:p>
    <w:p w14:paraId="27CDE6D5" w14:textId="0D697B21" w:rsidR="003F200E" w:rsidRPr="00F67D76" w:rsidRDefault="00684192" w:rsidP="003F200E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>С.М.Кипкеева</w:t>
      </w:r>
      <w:proofErr w:type="spellEnd"/>
      <w:r w:rsidR="003F200E"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руководитель МО классных руководителей; </w:t>
      </w:r>
    </w:p>
    <w:p w14:paraId="06F2CE60" w14:textId="66ED1D87" w:rsidR="003F200E" w:rsidRPr="00F67D76" w:rsidRDefault="00684192" w:rsidP="003F200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>М.Ш.Батчаева</w:t>
      </w:r>
      <w:proofErr w:type="spellEnd"/>
      <w:r w:rsidR="003F200E" w:rsidRPr="00F67D76">
        <w:rPr>
          <w:rFonts w:ascii="Times New Roman" w:eastAsia="Times New Roman" w:hAnsi="Times New Roman" w:cs="Times New Roman"/>
          <w:color w:val="000000"/>
          <w:sz w:val="24"/>
          <w:szCs w:val="24"/>
        </w:rPr>
        <w:t>.- руководитель МО учителей начальных классов.</w:t>
      </w:r>
      <w:r w:rsidR="003F200E" w:rsidRPr="00F67D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535EB" w14:textId="77777777" w:rsidR="000032A1" w:rsidRPr="00F67D76" w:rsidRDefault="00684192" w:rsidP="003F200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D76">
        <w:rPr>
          <w:rFonts w:ascii="Times New Roman" w:hAnsi="Times New Roman" w:cs="Times New Roman"/>
          <w:sz w:val="24"/>
          <w:szCs w:val="24"/>
        </w:rPr>
        <w:t>Н.М.Шаманов</w:t>
      </w:r>
      <w:proofErr w:type="gramStart"/>
      <w:r w:rsidRPr="00F67D7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67D7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F200E" w:rsidRPr="00F67D76">
        <w:rPr>
          <w:rFonts w:ascii="Times New Roman" w:hAnsi="Times New Roman" w:cs="Times New Roman"/>
          <w:sz w:val="24"/>
          <w:szCs w:val="24"/>
        </w:rPr>
        <w:t xml:space="preserve"> заведующая хозя</w:t>
      </w:r>
      <w:r w:rsidRPr="00F67D76">
        <w:rPr>
          <w:rFonts w:ascii="Times New Roman" w:hAnsi="Times New Roman" w:cs="Times New Roman"/>
          <w:sz w:val="24"/>
          <w:szCs w:val="24"/>
        </w:rPr>
        <w:t>йством.</w:t>
      </w:r>
    </w:p>
    <w:p w14:paraId="40577F8A" w14:textId="2432360A" w:rsidR="003F200E" w:rsidRPr="00F67D76" w:rsidRDefault="003F200E" w:rsidP="003F200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Корректировка программы осуществляется Педагогическим советом.</w:t>
      </w:r>
    </w:p>
    <w:p w14:paraId="77C4A280" w14:textId="77777777" w:rsidR="003F200E" w:rsidRPr="00F67D76" w:rsidRDefault="003F200E" w:rsidP="003F200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76">
        <w:rPr>
          <w:rFonts w:ascii="Times New Roman" w:hAnsi="Times New Roman" w:cs="Times New Roman"/>
          <w:sz w:val="24"/>
          <w:szCs w:val="24"/>
        </w:rPr>
        <w:t>Управление реализацией программы осуществляется директором школы.</w:t>
      </w:r>
    </w:p>
    <w:p w14:paraId="10B9D793" w14:textId="512AE1CF" w:rsidR="003F200E" w:rsidRPr="00F67D76" w:rsidRDefault="003F200E" w:rsidP="003F200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5936B" w14:textId="77777777" w:rsidR="003F200E" w:rsidRPr="00F67D76" w:rsidRDefault="003F200E" w:rsidP="003F200E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422DC9" w14:textId="017492A2" w:rsidR="003F200E" w:rsidRPr="00F67D76" w:rsidRDefault="003F200E" w:rsidP="003F2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84D06" w14:textId="377FC3A9" w:rsidR="00EA14C1" w:rsidRPr="00F67D76" w:rsidRDefault="00EA14C1" w:rsidP="00EA14C1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A14C1" w:rsidRPr="00F67D76" w:rsidSect="00222882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19503A"/>
    <w:multiLevelType w:val="hybridMultilevel"/>
    <w:tmpl w:val="10EA62A4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>
    <w:nsid w:val="063145ED"/>
    <w:multiLevelType w:val="hybridMultilevel"/>
    <w:tmpl w:val="B5424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77F12"/>
    <w:multiLevelType w:val="hybridMultilevel"/>
    <w:tmpl w:val="2CC4B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125732"/>
    <w:multiLevelType w:val="hybridMultilevel"/>
    <w:tmpl w:val="A8CAC294"/>
    <w:lvl w:ilvl="0" w:tplc="4FACE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2CF5"/>
    <w:multiLevelType w:val="multilevel"/>
    <w:tmpl w:val="CA3A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22EC8"/>
    <w:multiLevelType w:val="multilevel"/>
    <w:tmpl w:val="EBCED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1C563EA0"/>
    <w:multiLevelType w:val="hybridMultilevel"/>
    <w:tmpl w:val="D0C6EBD8"/>
    <w:lvl w:ilvl="0" w:tplc="5D28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E49FF"/>
    <w:multiLevelType w:val="hybridMultilevel"/>
    <w:tmpl w:val="E1309686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9">
    <w:nsid w:val="209707F9"/>
    <w:multiLevelType w:val="hybridMultilevel"/>
    <w:tmpl w:val="CC7E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D0EE0"/>
    <w:multiLevelType w:val="hybridMultilevel"/>
    <w:tmpl w:val="D472CAC2"/>
    <w:lvl w:ilvl="0" w:tplc="1B68E6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578C7"/>
    <w:multiLevelType w:val="hybridMultilevel"/>
    <w:tmpl w:val="534855D0"/>
    <w:lvl w:ilvl="0" w:tplc="1B68E6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8113A"/>
    <w:multiLevelType w:val="hybridMultilevel"/>
    <w:tmpl w:val="04DE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F09CA"/>
    <w:multiLevelType w:val="hybridMultilevel"/>
    <w:tmpl w:val="90C0A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904D66"/>
    <w:multiLevelType w:val="hybridMultilevel"/>
    <w:tmpl w:val="072693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194064F"/>
    <w:multiLevelType w:val="multilevel"/>
    <w:tmpl w:val="43324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4F426B"/>
    <w:multiLevelType w:val="hybridMultilevel"/>
    <w:tmpl w:val="83A6E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B742C"/>
    <w:multiLevelType w:val="hybridMultilevel"/>
    <w:tmpl w:val="0648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01A87"/>
    <w:multiLevelType w:val="hybridMultilevel"/>
    <w:tmpl w:val="186AE754"/>
    <w:lvl w:ilvl="0" w:tplc="4FACE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D56101"/>
    <w:multiLevelType w:val="hybridMultilevel"/>
    <w:tmpl w:val="750CBB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F7703"/>
    <w:multiLevelType w:val="hybridMultilevel"/>
    <w:tmpl w:val="2158A1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A133AE"/>
    <w:multiLevelType w:val="hybridMultilevel"/>
    <w:tmpl w:val="00A88FE4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>
    <w:nsid w:val="52A6676A"/>
    <w:multiLevelType w:val="hybridMultilevel"/>
    <w:tmpl w:val="2D14C54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98B01C9"/>
    <w:multiLevelType w:val="hybridMultilevel"/>
    <w:tmpl w:val="2D047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C52B48"/>
    <w:multiLevelType w:val="hybridMultilevel"/>
    <w:tmpl w:val="382E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567EB"/>
    <w:multiLevelType w:val="multilevel"/>
    <w:tmpl w:val="383E0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6DF06EAB"/>
    <w:multiLevelType w:val="hybridMultilevel"/>
    <w:tmpl w:val="C67A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477B2"/>
    <w:multiLevelType w:val="hybridMultilevel"/>
    <w:tmpl w:val="749AD1A6"/>
    <w:lvl w:ilvl="0" w:tplc="1B68E6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11CE4"/>
    <w:multiLevelType w:val="multilevel"/>
    <w:tmpl w:val="AD74B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E95492"/>
    <w:multiLevelType w:val="multilevel"/>
    <w:tmpl w:val="4C2EF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13"/>
  </w:num>
  <w:num w:numId="4">
    <w:abstractNumId w:val="17"/>
  </w:num>
  <w:num w:numId="5">
    <w:abstractNumId w:val="7"/>
  </w:num>
  <w:num w:numId="6">
    <w:abstractNumId w:val="24"/>
  </w:num>
  <w:num w:numId="7">
    <w:abstractNumId w:val="16"/>
  </w:num>
  <w:num w:numId="8">
    <w:abstractNumId w:val="6"/>
  </w:num>
  <w:num w:numId="9">
    <w:abstractNumId w:val="14"/>
  </w:num>
  <w:num w:numId="10">
    <w:abstractNumId w:val="2"/>
  </w:num>
  <w:num w:numId="11">
    <w:abstractNumId w:val="1"/>
  </w:num>
  <w:num w:numId="12">
    <w:abstractNumId w:val="22"/>
  </w:num>
  <w:num w:numId="13">
    <w:abstractNumId w:val="21"/>
  </w:num>
  <w:num w:numId="14">
    <w:abstractNumId w:val="26"/>
  </w:num>
  <w:num w:numId="15">
    <w:abstractNumId w:val="27"/>
  </w:num>
  <w:num w:numId="16">
    <w:abstractNumId w:val="19"/>
  </w:num>
  <w:num w:numId="17">
    <w:abstractNumId w:val="20"/>
  </w:num>
  <w:num w:numId="18">
    <w:abstractNumId w:val="11"/>
  </w:num>
  <w:num w:numId="19">
    <w:abstractNumId w:val="10"/>
  </w:num>
  <w:num w:numId="20">
    <w:abstractNumId w:val="29"/>
  </w:num>
  <w:num w:numId="21">
    <w:abstractNumId w:val="4"/>
  </w:num>
  <w:num w:numId="22">
    <w:abstractNumId w:val="18"/>
  </w:num>
  <w:num w:numId="23">
    <w:abstractNumId w:val="1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3"/>
  </w:num>
  <w:num w:numId="29">
    <w:abstractNumId w:val="25"/>
  </w:num>
  <w:num w:numId="30">
    <w:abstractNumId w:val="8"/>
  </w:num>
  <w:num w:numId="3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75"/>
    <w:rsid w:val="000032A1"/>
    <w:rsid w:val="000141DE"/>
    <w:rsid w:val="00035BC8"/>
    <w:rsid w:val="0004505A"/>
    <w:rsid w:val="00054A70"/>
    <w:rsid w:val="00063EE3"/>
    <w:rsid w:val="000A67B7"/>
    <w:rsid w:val="000B1BD6"/>
    <w:rsid w:val="000D5936"/>
    <w:rsid w:val="000E7B67"/>
    <w:rsid w:val="000F5128"/>
    <w:rsid w:val="00107AC4"/>
    <w:rsid w:val="00132E5F"/>
    <w:rsid w:val="001422B7"/>
    <w:rsid w:val="00151B11"/>
    <w:rsid w:val="00197DF2"/>
    <w:rsid w:val="001B0224"/>
    <w:rsid w:val="001E721D"/>
    <w:rsid w:val="001E7D40"/>
    <w:rsid w:val="0020194C"/>
    <w:rsid w:val="0021033E"/>
    <w:rsid w:val="00212EC6"/>
    <w:rsid w:val="00222882"/>
    <w:rsid w:val="00236E6B"/>
    <w:rsid w:val="0026583C"/>
    <w:rsid w:val="00267AF7"/>
    <w:rsid w:val="0029381F"/>
    <w:rsid w:val="002D1794"/>
    <w:rsid w:val="002D70F6"/>
    <w:rsid w:val="002E213D"/>
    <w:rsid w:val="002E68A7"/>
    <w:rsid w:val="002F2B54"/>
    <w:rsid w:val="00303863"/>
    <w:rsid w:val="00310FDF"/>
    <w:rsid w:val="00326E4C"/>
    <w:rsid w:val="0033185D"/>
    <w:rsid w:val="0035176F"/>
    <w:rsid w:val="003B0BBC"/>
    <w:rsid w:val="003B4721"/>
    <w:rsid w:val="003C7404"/>
    <w:rsid w:val="003D103F"/>
    <w:rsid w:val="003E0F4D"/>
    <w:rsid w:val="003F200E"/>
    <w:rsid w:val="004149AD"/>
    <w:rsid w:val="00421069"/>
    <w:rsid w:val="00460496"/>
    <w:rsid w:val="00471638"/>
    <w:rsid w:val="004A7949"/>
    <w:rsid w:val="004B2F0A"/>
    <w:rsid w:val="004C301A"/>
    <w:rsid w:val="004C5520"/>
    <w:rsid w:val="004E0BAE"/>
    <w:rsid w:val="004E75C0"/>
    <w:rsid w:val="00525EA4"/>
    <w:rsid w:val="005508CF"/>
    <w:rsid w:val="005A254F"/>
    <w:rsid w:val="005A5C8B"/>
    <w:rsid w:val="005B6B4D"/>
    <w:rsid w:val="005C49DC"/>
    <w:rsid w:val="005F52E7"/>
    <w:rsid w:val="00600183"/>
    <w:rsid w:val="00605B2D"/>
    <w:rsid w:val="00606D2A"/>
    <w:rsid w:val="00610C45"/>
    <w:rsid w:val="006165D5"/>
    <w:rsid w:val="00631703"/>
    <w:rsid w:val="0063295E"/>
    <w:rsid w:val="00641D58"/>
    <w:rsid w:val="006528A7"/>
    <w:rsid w:val="006771B3"/>
    <w:rsid w:val="00684192"/>
    <w:rsid w:val="00695BD6"/>
    <w:rsid w:val="006F317D"/>
    <w:rsid w:val="00715B75"/>
    <w:rsid w:val="00737CD4"/>
    <w:rsid w:val="00755C15"/>
    <w:rsid w:val="0076429C"/>
    <w:rsid w:val="00795208"/>
    <w:rsid w:val="007A4928"/>
    <w:rsid w:val="007C3044"/>
    <w:rsid w:val="007E0BC2"/>
    <w:rsid w:val="007E77D0"/>
    <w:rsid w:val="007E7928"/>
    <w:rsid w:val="00802C79"/>
    <w:rsid w:val="00807D52"/>
    <w:rsid w:val="00821C2B"/>
    <w:rsid w:val="0083066A"/>
    <w:rsid w:val="00864A99"/>
    <w:rsid w:val="008B5F84"/>
    <w:rsid w:val="008C1CA1"/>
    <w:rsid w:val="008E4CDE"/>
    <w:rsid w:val="008F7247"/>
    <w:rsid w:val="00907B0B"/>
    <w:rsid w:val="00922338"/>
    <w:rsid w:val="00926137"/>
    <w:rsid w:val="0092703C"/>
    <w:rsid w:val="00964184"/>
    <w:rsid w:val="009722DD"/>
    <w:rsid w:val="00972329"/>
    <w:rsid w:val="0097416C"/>
    <w:rsid w:val="009C2423"/>
    <w:rsid w:val="009D1A1D"/>
    <w:rsid w:val="009D7011"/>
    <w:rsid w:val="009E1207"/>
    <w:rsid w:val="00A058CE"/>
    <w:rsid w:val="00A14DA8"/>
    <w:rsid w:val="00A226EA"/>
    <w:rsid w:val="00A650E2"/>
    <w:rsid w:val="00A7212A"/>
    <w:rsid w:val="00A92346"/>
    <w:rsid w:val="00AB5FA7"/>
    <w:rsid w:val="00AD29C9"/>
    <w:rsid w:val="00B2691C"/>
    <w:rsid w:val="00B32520"/>
    <w:rsid w:val="00B33857"/>
    <w:rsid w:val="00B444BC"/>
    <w:rsid w:val="00B53421"/>
    <w:rsid w:val="00B73EDC"/>
    <w:rsid w:val="00B85C46"/>
    <w:rsid w:val="00BB4846"/>
    <w:rsid w:val="00C45E4F"/>
    <w:rsid w:val="00C606A8"/>
    <w:rsid w:val="00C84256"/>
    <w:rsid w:val="00C92047"/>
    <w:rsid w:val="00C95985"/>
    <w:rsid w:val="00D12BB8"/>
    <w:rsid w:val="00DA5493"/>
    <w:rsid w:val="00DC1418"/>
    <w:rsid w:val="00DD409C"/>
    <w:rsid w:val="00DE0186"/>
    <w:rsid w:val="00DE3766"/>
    <w:rsid w:val="00DF1389"/>
    <w:rsid w:val="00E46DA1"/>
    <w:rsid w:val="00E53418"/>
    <w:rsid w:val="00E53B15"/>
    <w:rsid w:val="00E641BD"/>
    <w:rsid w:val="00EA14C1"/>
    <w:rsid w:val="00EB4F4A"/>
    <w:rsid w:val="00EC3DB9"/>
    <w:rsid w:val="00ED5231"/>
    <w:rsid w:val="00ED694B"/>
    <w:rsid w:val="00F306B5"/>
    <w:rsid w:val="00F312F1"/>
    <w:rsid w:val="00F40050"/>
    <w:rsid w:val="00F518D0"/>
    <w:rsid w:val="00F67D76"/>
    <w:rsid w:val="00F76818"/>
    <w:rsid w:val="00F7724A"/>
    <w:rsid w:val="00F87D03"/>
    <w:rsid w:val="00FA0448"/>
    <w:rsid w:val="00FA5D14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2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DF"/>
  </w:style>
  <w:style w:type="paragraph" w:styleId="1">
    <w:name w:val="heading 1"/>
    <w:basedOn w:val="a"/>
    <w:next w:val="a"/>
    <w:link w:val="10"/>
    <w:qFormat/>
    <w:rsid w:val="001E7D40"/>
    <w:pPr>
      <w:pageBreakBefore/>
      <w:numPr>
        <w:numId w:val="24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E7D40"/>
    <w:pPr>
      <w:numPr>
        <w:ilvl w:val="1"/>
        <w:numId w:val="24"/>
      </w:numPr>
      <w:suppressAutoHyphens/>
      <w:spacing w:before="240" w:after="24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E7D40"/>
    <w:pPr>
      <w:numPr>
        <w:ilvl w:val="2"/>
        <w:numId w:val="24"/>
      </w:numPr>
      <w:tabs>
        <w:tab w:val="left" w:pos="720"/>
      </w:tabs>
      <w:suppressAutoHyphens/>
      <w:spacing w:before="240" w:after="60" w:line="240" w:lineRule="auto"/>
      <w:ind w:left="720" w:firstLine="0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E7D40"/>
    <w:pPr>
      <w:numPr>
        <w:ilvl w:val="3"/>
        <w:numId w:val="24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E7D40"/>
    <w:pPr>
      <w:numPr>
        <w:ilvl w:val="4"/>
        <w:numId w:val="2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1E7D40"/>
    <w:pPr>
      <w:numPr>
        <w:ilvl w:val="5"/>
        <w:numId w:val="2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E7D40"/>
    <w:pPr>
      <w:numPr>
        <w:ilvl w:val="6"/>
        <w:numId w:val="2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1E7D40"/>
    <w:pPr>
      <w:numPr>
        <w:ilvl w:val="7"/>
        <w:numId w:val="2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1E7D40"/>
    <w:pPr>
      <w:numPr>
        <w:ilvl w:val="8"/>
        <w:numId w:val="24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uiPriority w:val="99"/>
    <w:rsid w:val="00715B7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15B75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15B75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  <w:ind w:left="1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List Paragraph"/>
    <w:basedOn w:val="a"/>
    <w:uiPriority w:val="1"/>
    <w:qFormat/>
    <w:rsid w:val="00715B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35pt">
    <w:name w:val="Основной текст + 13;5 pt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715B75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12">
    <w:name w:val="Абзац списка1"/>
    <w:basedOn w:val="a"/>
    <w:uiPriority w:val="99"/>
    <w:rsid w:val="00715B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715B75"/>
  </w:style>
  <w:style w:type="character" w:customStyle="1" w:styleId="c1">
    <w:name w:val="c1"/>
    <w:basedOn w:val="a0"/>
    <w:rsid w:val="00715B75"/>
  </w:style>
  <w:style w:type="paragraph" w:styleId="a8">
    <w:name w:val="Body Text"/>
    <w:basedOn w:val="a"/>
    <w:link w:val="13"/>
    <w:uiPriority w:val="99"/>
    <w:unhideWhenUsed/>
    <w:rsid w:val="00715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715B75"/>
  </w:style>
  <w:style w:type="character" w:customStyle="1" w:styleId="13">
    <w:name w:val="Основной текст Знак1"/>
    <w:link w:val="a8"/>
    <w:uiPriority w:val="99"/>
    <w:locked/>
    <w:rsid w:val="00715B7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30">
    <w:name w:val="Основной текст + 13"/>
    <w:aliases w:val="5 pt"/>
    <w:rsid w:val="00715B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table" w:customStyle="1" w:styleId="14">
    <w:name w:val="Сетка таблицы1"/>
    <w:basedOn w:val="a1"/>
    <w:next w:val="a3"/>
    <w:uiPriority w:val="59"/>
    <w:rsid w:val="0042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421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DF13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389"/>
  </w:style>
  <w:style w:type="paragraph" w:customStyle="1" w:styleId="c16">
    <w:name w:val="c16"/>
    <w:basedOn w:val="a"/>
    <w:rsid w:val="004A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7949"/>
  </w:style>
  <w:style w:type="paragraph" w:styleId="ac">
    <w:name w:val="footer"/>
    <w:basedOn w:val="a"/>
    <w:link w:val="ad"/>
    <w:uiPriority w:val="99"/>
    <w:unhideWhenUsed/>
    <w:rsid w:val="004A794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7949"/>
    <w:rPr>
      <w:rFonts w:eastAsia="Calibri"/>
      <w:lang w:eastAsia="en-US"/>
    </w:rPr>
  </w:style>
  <w:style w:type="paragraph" w:customStyle="1" w:styleId="17PRIL-tabl-txt">
    <w:name w:val="17PRIL-tabl-txt"/>
    <w:basedOn w:val="a"/>
    <w:uiPriority w:val="99"/>
    <w:rsid w:val="0076429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76429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76429C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character" w:customStyle="1" w:styleId="Zag11">
    <w:name w:val="Zag_11"/>
    <w:rsid w:val="00A650E2"/>
  </w:style>
  <w:style w:type="character" w:customStyle="1" w:styleId="FontStyle41">
    <w:name w:val="Font Style41"/>
    <w:rsid w:val="005B6B4D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D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5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7D40"/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1E7D40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rsid w:val="001E7D4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semiHidden/>
    <w:rsid w:val="001E7D4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1E7D4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semiHidden/>
    <w:rsid w:val="001E7D4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70">
    <w:name w:val="Заголовок 7 Знак"/>
    <w:basedOn w:val="a0"/>
    <w:link w:val="7"/>
    <w:semiHidden/>
    <w:rsid w:val="001E7D4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semiHidden/>
    <w:rsid w:val="001E7D40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semiHidden/>
    <w:rsid w:val="001E7D40"/>
    <w:rPr>
      <w:rFonts w:ascii="Arial" w:eastAsia="Times New Roman" w:hAnsi="Arial" w:cs="Times New Roman"/>
      <w:lang w:val="x-none" w:eastAsia="ar-SA"/>
    </w:rPr>
  </w:style>
  <w:style w:type="character" w:styleId="af0">
    <w:name w:val="Hyperlink"/>
    <w:basedOn w:val="a0"/>
    <w:uiPriority w:val="99"/>
    <w:semiHidden/>
    <w:unhideWhenUsed/>
    <w:rsid w:val="001E7D4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B47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0032A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DF"/>
  </w:style>
  <w:style w:type="paragraph" w:styleId="1">
    <w:name w:val="heading 1"/>
    <w:basedOn w:val="a"/>
    <w:next w:val="a"/>
    <w:link w:val="10"/>
    <w:qFormat/>
    <w:rsid w:val="001E7D40"/>
    <w:pPr>
      <w:pageBreakBefore/>
      <w:numPr>
        <w:numId w:val="24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E7D40"/>
    <w:pPr>
      <w:numPr>
        <w:ilvl w:val="1"/>
        <w:numId w:val="24"/>
      </w:numPr>
      <w:suppressAutoHyphens/>
      <w:spacing w:before="240" w:after="24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E7D40"/>
    <w:pPr>
      <w:numPr>
        <w:ilvl w:val="2"/>
        <w:numId w:val="24"/>
      </w:numPr>
      <w:tabs>
        <w:tab w:val="left" w:pos="720"/>
      </w:tabs>
      <w:suppressAutoHyphens/>
      <w:spacing w:before="240" w:after="60" w:line="240" w:lineRule="auto"/>
      <w:ind w:left="720" w:firstLine="0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E7D40"/>
    <w:pPr>
      <w:numPr>
        <w:ilvl w:val="3"/>
        <w:numId w:val="24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E7D40"/>
    <w:pPr>
      <w:numPr>
        <w:ilvl w:val="4"/>
        <w:numId w:val="2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1E7D40"/>
    <w:pPr>
      <w:numPr>
        <w:ilvl w:val="5"/>
        <w:numId w:val="2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E7D40"/>
    <w:pPr>
      <w:numPr>
        <w:ilvl w:val="6"/>
        <w:numId w:val="2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1E7D40"/>
    <w:pPr>
      <w:numPr>
        <w:ilvl w:val="7"/>
        <w:numId w:val="2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1E7D40"/>
    <w:pPr>
      <w:numPr>
        <w:ilvl w:val="8"/>
        <w:numId w:val="24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uiPriority w:val="99"/>
    <w:rsid w:val="00715B7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15B75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15B75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  <w:ind w:left="1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List Paragraph"/>
    <w:basedOn w:val="a"/>
    <w:uiPriority w:val="1"/>
    <w:qFormat/>
    <w:rsid w:val="00715B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35pt">
    <w:name w:val="Основной текст + 13;5 pt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715B75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12">
    <w:name w:val="Абзац списка1"/>
    <w:basedOn w:val="a"/>
    <w:uiPriority w:val="99"/>
    <w:rsid w:val="00715B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715B75"/>
  </w:style>
  <w:style w:type="character" w:customStyle="1" w:styleId="c1">
    <w:name w:val="c1"/>
    <w:basedOn w:val="a0"/>
    <w:rsid w:val="00715B75"/>
  </w:style>
  <w:style w:type="paragraph" w:styleId="a8">
    <w:name w:val="Body Text"/>
    <w:basedOn w:val="a"/>
    <w:link w:val="13"/>
    <w:uiPriority w:val="99"/>
    <w:unhideWhenUsed/>
    <w:rsid w:val="00715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715B75"/>
  </w:style>
  <w:style w:type="character" w:customStyle="1" w:styleId="13">
    <w:name w:val="Основной текст Знак1"/>
    <w:link w:val="a8"/>
    <w:uiPriority w:val="99"/>
    <w:locked/>
    <w:rsid w:val="00715B7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30">
    <w:name w:val="Основной текст + 13"/>
    <w:aliases w:val="5 pt"/>
    <w:rsid w:val="00715B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table" w:customStyle="1" w:styleId="14">
    <w:name w:val="Сетка таблицы1"/>
    <w:basedOn w:val="a1"/>
    <w:next w:val="a3"/>
    <w:uiPriority w:val="59"/>
    <w:rsid w:val="0042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421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DF13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389"/>
  </w:style>
  <w:style w:type="paragraph" w:customStyle="1" w:styleId="c16">
    <w:name w:val="c16"/>
    <w:basedOn w:val="a"/>
    <w:rsid w:val="004A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7949"/>
  </w:style>
  <w:style w:type="paragraph" w:styleId="ac">
    <w:name w:val="footer"/>
    <w:basedOn w:val="a"/>
    <w:link w:val="ad"/>
    <w:uiPriority w:val="99"/>
    <w:unhideWhenUsed/>
    <w:rsid w:val="004A794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7949"/>
    <w:rPr>
      <w:rFonts w:eastAsia="Calibri"/>
      <w:lang w:eastAsia="en-US"/>
    </w:rPr>
  </w:style>
  <w:style w:type="paragraph" w:customStyle="1" w:styleId="17PRIL-tabl-txt">
    <w:name w:val="17PRIL-tabl-txt"/>
    <w:basedOn w:val="a"/>
    <w:uiPriority w:val="99"/>
    <w:rsid w:val="0076429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76429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76429C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character" w:customStyle="1" w:styleId="Zag11">
    <w:name w:val="Zag_11"/>
    <w:rsid w:val="00A650E2"/>
  </w:style>
  <w:style w:type="character" w:customStyle="1" w:styleId="FontStyle41">
    <w:name w:val="Font Style41"/>
    <w:rsid w:val="005B6B4D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D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5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7D40"/>
    <w:rPr>
      <w:rFonts w:ascii="Arial" w:eastAsia="Times New Roman" w:hAnsi="Arial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1E7D40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rsid w:val="001E7D40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semiHidden/>
    <w:rsid w:val="001E7D4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1E7D4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semiHidden/>
    <w:rsid w:val="001E7D40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70">
    <w:name w:val="Заголовок 7 Знак"/>
    <w:basedOn w:val="a0"/>
    <w:link w:val="7"/>
    <w:semiHidden/>
    <w:rsid w:val="001E7D4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semiHidden/>
    <w:rsid w:val="001E7D40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semiHidden/>
    <w:rsid w:val="001E7D40"/>
    <w:rPr>
      <w:rFonts w:ascii="Arial" w:eastAsia="Times New Roman" w:hAnsi="Arial" w:cs="Times New Roman"/>
      <w:lang w:val="x-none" w:eastAsia="ar-SA"/>
    </w:rPr>
  </w:style>
  <w:style w:type="character" w:styleId="af0">
    <w:name w:val="Hyperlink"/>
    <w:basedOn w:val="a0"/>
    <w:uiPriority w:val="99"/>
    <w:semiHidden/>
    <w:unhideWhenUsed/>
    <w:rsid w:val="001E7D4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B47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0032A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286C-18B5-4A6C-8C33-4FA1CC18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95</cp:lastModifiedBy>
  <cp:revision>2</cp:revision>
  <cp:lastPrinted>2021-06-10T09:11:00Z</cp:lastPrinted>
  <dcterms:created xsi:type="dcterms:W3CDTF">2021-09-23T06:03:00Z</dcterms:created>
  <dcterms:modified xsi:type="dcterms:W3CDTF">2021-09-23T06:03:00Z</dcterms:modified>
</cp:coreProperties>
</file>