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08"/>
        <w:gridCol w:w="5631"/>
        <w:gridCol w:w="1220"/>
        <w:gridCol w:w="2055"/>
      </w:tblGrid>
      <w:tr w:rsidR="00326B66" w:rsidRPr="00845439" w:rsidTr="00C01ED4">
        <w:tc>
          <w:tcPr>
            <w:tcW w:w="1408" w:type="dxa"/>
          </w:tcPr>
          <w:p w:rsidR="00014DA6" w:rsidRPr="00845439" w:rsidRDefault="00014DA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31" w:type="dxa"/>
          </w:tcPr>
          <w:p w:rsidR="00014DA6" w:rsidRPr="00845439" w:rsidRDefault="00326B6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 xml:space="preserve">       </w:t>
            </w:r>
            <w:r w:rsidR="00014DA6" w:rsidRPr="00845439">
              <w:rPr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1220" w:type="dxa"/>
          </w:tcPr>
          <w:p w:rsidR="00014DA6" w:rsidRPr="00845439" w:rsidRDefault="00014DA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26B66" w:rsidRPr="00845439" w:rsidTr="00C01ED4">
        <w:tc>
          <w:tcPr>
            <w:tcW w:w="1408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1.</w:t>
            </w:r>
          </w:p>
        </w:tc>
        <w:tc>
          <w:tcPr>
            <w:tcW w:w="5631" w:type="dxa"/>
          </w:tcPr>
          <w:p w:rsidR="00014DA6" w:rsidRPr="00845439" w:rsidRDefault="00014DA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 xml:space="preserve">Тема: «Планирование и организация методической работы учителей начальных классов на 2022 – 2023 учебный год». </w:t>
            </w:r>
          </w:p>
          <w:p w:rsidR="00511C70" w:rsidRPr="00845439" w:rsidRDefault="00014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1. </w:t>
            </w: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методического объединения учителей начальных классов за 2021- 2022 учебный год. </w:t>
            </w:r>
          </w:p>
          <w:p w:rsidR="00511C70" w:rsidRPr="00845439" w:rsidRDefault="00014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>2. Обсуждение и утв</w:t>
            </w:r>
            <w:r w:rsidR="00511C70"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ерждение плана работы МО на 2022- 2023 </w:t>
            </w: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год. </w:t>
            </w:r>
          </w:p>
          <w:p w:rsidR="00511C70" w:rsidRPr="00845439" w:rsidRDefault="00014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>3.Изменение структуры рабочей программы. Включение в личностные результаты воспитательных задач.</w:t>
            </w:r>
          </w:p>
          <w:p w:rsidR="00511C70" w:rsidRPr="00845439" w:rsidRDefault="00014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 4. Рассмотрение и утверждение рабочих программ, календарно – тематических планов по предметам и внеурочной деятельности учителей начальных классов. Критерии оценивания </w:t>
            </w:r>
            <w:proofErr w:type="gramStart"/>
            <w:r w:rsidRPr="008454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26B66" w:rsidRPr="00845439" w:rsidRDefault="00326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>5.Основные характеристики ФГОС третьего поколения.</w:t>
            </w:r>
          </w:p>
          <w:p w:rsidR="00326B66" w:rsidRPr="00845439" w:rsidRDefault="00517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26B66"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обзор </w:t>
            </w:r>
            <w:proofErr w:type="gramStart"/>
            <w:r w:rsidR="00326B66" w:rsidRPr="00845439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</w:p>
          <w:p w:rsidR="00511C70" w:rsidRPr="00845439" w:rsidRDefault="00014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43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технологий. </w:t>
            </w:r>
          </w:p>
          <w:p w:rsidR="00014DA6" w:rsidRDefault="00014DA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6. Разное.</w:t>
            </w:r>
          </w:p>
          <w:p w:rsidR="00BC6AC2" w:rsidRDefault="00BC6AC2">
            <w:pPr>
              <w:rPr>
                <w:sz w:val="28"/>
                <w:szCs w:val="28"/>
              </w:rPr>
            </w:pPr>
          </w:p>
          <w:p w:rsidR="00BC6AC2" w:rsidRPr="00BC6AC2" w:rsidRDefault="00BC6AC2">
            <w:pPr>
              <w:rPr>
                <w:b/>
                <w:sz w:val="28"/>
                <w:szCs w:val="28"/>
              </w:rPr>
            </w:pPr>
            <w:r w:rsidRPr="00BC6AC2">
              <w:rPr>
                <w:b/>
                <w:sz w:val="28"/>
                <w:szCs w:val="28"/>
              </w:rPr>
              <w:t xml:space="preserve">                Текущая работа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1.Изучение нормативных документов, учебных программ, качественное составление календарно-тематических планов и использование информации в практике.</w:t>
            </w:r>
          </w:p>
          <w:p w:rsidR="00BC6AC2" w:rsidRDefault="00BC6AC2" w:rsidP="00BC6AC2">
            <w:pPr>
              <w:pStyle w:val="a9"/>
              <w:ind w:left="360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Инструктаж о порядке оформления и ведения тетрадей, о требованиях к оформлению классного журнала и ведения дневника.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Единый орфографический режим.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 учащихся на начало учебного года: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входные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/работы;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ВПР и РПР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Организация поведения уч-ся на переменах, предупреждение травматизма 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pacing w:val="-6"/>
                <w:sz w:val="28"/>
                <w:szCs w:val="28"/>
              </w:rPr>
              <w:t xml:space="preserve">Организация оздоровительных режимных </w:t>
            </w:r>
            <w:r>
              <w:rPr>
                <w:spacing w:val="-6"/>
                <w:sz w:val="28"/>
                <w:szCs w:val="28"/>
              </w:rPr>
              <w:lastRenderedPageBreak/>
              <w:t>моментов в учебном и воспитательном процессах: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до занятий;</w:t>
            </w:r>
          </w:p>
          <w:p w:rsidR="00BC6AC2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дыхательная гимнастика и др.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  <w:p w:rsidR="00BC6AC2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Пути преодоления трудностей во время адаптационного периода первоклассников.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Итоги и анализ  входных контрольных  работ  по  математике  и  русскому  языку   и за   первую четверть.  </w:t>
            </w:r>
          </w:p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август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</w:tc>
      </w:tr>
      <w:tr w:rsidR="00326B66" w:rsidRPr="00845439" w:rsidTr="00C01ED4">
        <w:tc>
          <w:tcPr>
            <w:tcW w:w="1408" w:type="dxa"/>
          </w:tcPr>
          <w:p w:rsidR="00014DA6" w:rsidRPr="00845439" w:rsidRDefault="00517467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31" w:type="dxa"/>
          </w:tcPr>
          <w:p w:rsidR="00014DA6" w:rsidRPr="00845439" w:rsidRDefault="00517467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Тема: «Формирование универсальных учебных действий (УУД) в начальной школе при помощи современных образовательных технологий».</w:t>
            </w:r>
          </w:p>
          <w:p w:rsidR="00326B66" w:rsidRPr="00845439" w:rsidRDefault="00326B6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1.</w:t>
            </w:r>
            <w:r w:rsidRPr="00845439">
              <w:rPr>
                <w:sz w:val="28"/>
                <w:szCs w:val="28"/>
              </w:rPr>
              <w:t>Современный урок в свете внедрения ФГОС третьего поколения</w:t>
            </w:r>
            <w:r w:rsidRPr="00845439">
              <w:rPr>
                <w:b/>
                <w:sz w:val="28"/>
                <w:szCs w:val="28"/>
              </w:rPr>
              <w:t>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2</w:t>
            </w:r>
            <w:r w:rsidR="00517467" w:rsidRPr="00845439">
              <w:rPr>
                <w:sz w:val="28"/>
                <w:szCs w:val="28"/>
              </w:rPr>
              <w:t>. Понятие универсальных учебных действий учащихся. Способы формирования УУД на уроках в начальной школе при помощи современных образовательных технологий.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3</w:t>
            </w:r>
            <w:r w:rsidR="00517467" w:rsidRPr="00845439">
              <w:rPr>
                <w:sz w:val="28"/>
                <w:szCs w:val="28"/>
              </w:rPr>
              <w:t>. Соблюдение единого орфографического режима при оформлении школьной и ученической документации.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4</w:t>
            </w:r>
            <w:r w:rsidR="00517467" w:rsidRPr="00845439">
              <w:rPr>
                <w:sz w:val="28"/>
                <w:szCs w:val="28"/>
              </w:rPr>
              <w:t>. Итоги проведения входных комплексных работ в начальных классах.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5</w:t>
            </w:r>
            <w:r w:rsidR="00517467" w:rsidRPr="00845439">
              <w:rPr>
                <w:sz w:val="28"/>
                <w:szCs w:val="28"/>
              </w:rPr>
              <w:t>. Корректировка и утверждение тем самообразования учителей.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6</w:t>
            </w:r>
            <w:r w:rsidR="00517467" w:rsidRPr="00845439">
              <w:rPr>
                <w:sz w:val="28"/>
                <w:szCs w:val="28"/>
              </w:rPr>
              <w:t>. Психологическая готовность первоклассников к обучению в школе.</w:t>
            </w:r>
          </w:p>
          <w:p w:rsidR="00517467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7.</w:t>
            </w:r>
            <w:r w:rsidR="00517467" w:rsidRPr="00845439">
              <w:rPr>
                <w:sz w:val="28"/>
                <w:szCs w:val="28"/>
              </w:rPr>
              <w:t xml:space="preserve"> Результаты адаптации первокласснико</w:t>
            </w:r>
            <w:r w:rsidRPr="00845439">
              <w:rPr>
                <w:sz w:val="28"/>
                <w:szCs w:val="28"/>
              </w:rPr>
              <w:t>в.</w:t>
            </w:r>
          </w:p>
          <w:p w:rsidR="00BC6AC2" w:rsidRPr="00BC6AC2" w:rsidRDefault="00BC6AC2">
            <w:pPr>
              <w:rPr>
                <w:b/>
                <w:sz w:val="28"/>
                <w:szCs w:val="28"/>
              </w:rPr>
            </w:pPr>
            <w:r w:rsidRPr="00BC6AC2">
              <w:rPr>
                <w:b/>
                <w:sz w:val="28"/>
                <w:szCs w:val="28"/>
              </w:rPr>
              <w:t xml:space="preserve">           Текущая работа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1.Подготовка обучающихся и  проведение олимпиад  разного уровня  среди учащихся начальных классов.</w:t>
            </w:r>
          </w:p>
          <w:p w:rsidR="00BC6AC2" w:rsidRDefault="00BC6AC2" w:rsidP="00BC6AC2">
            <w:pPr>
              <w:pStyle w:val="a9"/>
              <w:ind w:left="720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и проведение новогоднего праздника.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Итоги и анализ контрольных  работ  по  математике  и  русскому  языку    за   вторую  четверть.  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9C648E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4.Итоги и анализ  ВПР </w:t>
            </w:r>
            <w:r w:rsidR="00BC6AC2">
              <w:rPr>
                <w:sz w:val="28"/>
                <w:szCs w:val="28"/>
              </w:rPr>
              <w:t>и комплексных работ.</w:t>
            </w: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5.Взаимопроверка тетрадей учащихся.</w:t>
            </w:r>
            <w:bookmarkStart w:id="0" w:name="_GoBack"/>
            <w:bookmarkEnd w:id="0"/>
          </w:p>
          <w:p w:rsidR="00BC6AC2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845439" w:rsidRPr="00845439" w:rsidRDefault="00BC6AC2" w:rsidP="00BC6AC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6.Взаимопосещение уроков</w:t>
            </w:r>
          </w:p>
        </w:tc>
        <w:tc>
          <w:tcPr>
            <w:tcW w:w="1220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Зам. директора по УР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</w:tc>
      </w:tr>
      <w:tr w:rsidR="00326B66" w:rsidRPr="00845439" w:rsidTr="00C01ED4">
        <w:tc>
          <w:tcPr>
            <w:tcW w:w="1408" w:type="dxa"/>
          </w:tcPr>
          <w:p w:rsidR="00845439" w:rsidRPr="00845439" w:rsidRDefault="00845439">
            <w:pPr>
              <w:rPr>
                <w:sz w:val="28"/>
                <w:szCs w:val="28"/>
              </w:rPr>
            </w:pPr>
          </w:p>
          <w:p w:rsidR="00014DA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</w:tcPr>
          <w:p w:rsidR="00845439" w:rsidRPr="00845439" w:rsidRDefault="00845439">
            <w:pPr>
              <w:rPr>
                <w:b/>
                <w:sz w:val="28"/>
                <w:szCs w:val="28"/>
              </w:rPr>
            </w:pPr>
          </w:p>
          <w:p w:rsidR="00326B66" w:rsidRPr="00845439" w:rsidRDefault="00326B6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 xml:space="preserve">Тема: «Использование информационно-коммуникационных образовательных ресурсов». 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1. Современные информационно-коммуникационные образовательные ресурсы. 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2. Формирование ИКТ-компетентности </w:t>
            </w:r>
            <w:proofErr w:type="gramStart"/>
            <w:r w:rsidRPr="00845439">
              <w:rPr>
                <w:sz w:val="28"/>
                <w:szCs w:val="28"/>
              </w:rPr>
              <w:t>обучающихся</w:t>
            </w:r>
            <w:proofErr w:type="gramEnd"/>
            <w:r w:rsidRPr="00845439">
              <w:rPr>
                <w:sz w:val="28"/>
                <w:szCs w:val="28"/>
              </w:rPr>
              <w:t xml:space="preserve">. </w:t>
            </w:r>
          </w:p>
          <w:p w:rsidR="00014DA6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3. Вклад каждого предмета в формирование ИКТ компетентности </w:t>
            </w:r>
            <w:proofErr w:type="gramStart"/>
            <w:r w:rsidRPr="00845439">
              <w:rPr>
                <w:sz w:val="28"/>
                <w:szCs w:val="28"/>
              </w:rPr>
              <w:t>обучающихся</w:t>
            </w:r>
            <w:proofErr w:type="gramEnd"/>
            <w:r w:rsidRPr="00845439">
              <w:rPr>
                <w:sz w:val="28"/>
                <w:szCs w:val="28"/>
              </w:rPr>
              <w:t>.</w:t>
            </w:r>
          </w:p>
          <w:p w:rsidR="00BC6AC2" w:rsidRDefault="00BC6AC2">
            <w:pPr>
              <w:rPr>
                <w:sz w:val="28"/>
                <w:szCs w:val="28"/>
              </w:rPr>
            </w:pPr>
          </w:p>
          <w:p w:rsidR="00BC6AC2" w:rsidRDefault="00BC6AC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C6AC2">
              <w:rPr>
                <w:b/>
                <w:sz w:val="28"/>
                <w:szCs w:val="28"/>
              </w:rPr>
              <w:t xml:space="preserve">Текущая работа </w:t>
            </w: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1. Обсуждение, планирование, утверждение и подготовка к проведению методической недели.</w:t>
            </w: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Pr="00D07AEA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 xml:space="preserve">2. </w:t>
            </w:r>
            <w:r w:rsidRPr="00D07AEA">
              <w:rPr>
                <w:spacing w:val="-6"/>
                <w:sz w:val="28"/>
                <w:szCs w:val="28"/>
              </w:rPr>
              <w:t>Обмен опытом учителей по вопросу:</w:t>
            </w:r>
          </w:p>
          <w:p w:rsidR="00BC6AC2" w:rsidRPr="00D07AEA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  <w:r w:rsidRPr="00D07AEA">
              <w:rPr>
                <w:spacing w:val="-6"/>
                <w:sz w:val="28"/>
                <w:szCs w:val="28"/>
              </w:rPr>
              <w:t>анализ взаимопроверки дневников с целью соблюдения единого режима ведения дневников.</w:t>
            </w: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 xml:space="preserve">работа с учащимися, испытывающими трудности в обучении </w:t>
            </w: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3. Подготовка обучающихся и  проведение олимпиад  разного уровня  среди учащихся начальных классов.</w:t>
            </w:r>
          </w:p>
          <w:p w:rsidR="00BC6AC2" w:rsidRPr="00D07AEA" w:rsidRDefault="00BC6AC2" w:rsidP="00BC6AC2">
            <w:pPr>
              <w:pStyle w:val="a9"/>
              <w:rPr>
                <w:spacing w:val="-6"/>
                <w:sz w:val="28"/>
                <w:szCs w:val="28"/>
              </w:rPr>
            </w:pP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4. Проведение мероприятий,     направленных на воспитание  духовно-нравственных ценностей.</w:t>
            </w: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Pr="00BC6AC2" w:rsidRDefault="00BC6AC2" w:rsidP="00BC6AC2">
            <w:pPr>
              <w:rPr>
                <w:b/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6. Итоги и анализ  контрольных  работ  по  математике  и  русскому  языку    за   первое полугодие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20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декабрь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</w:tc>
      </w:tr>
      <w:tr w:rsidR="00326B66" w:rsidRPr="00845439" w:rsidTr="00C01ED4">
        <w:trPr>
          <w:trHeight w:val="6511"/>
        </w:trPr>
        <w:tc>
          <w:tcPr>
            <w:tcW w:w="1408" w:type="dxa"/>
          </w:tcPr>
          <w:p w:rsidR="00014DA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31" w:type="dxa"/>
          </w:tcPr>
          <w:p w:rsidR="00326B66" w:rsidRPr="00845439" w:rsidRDefault="00326B66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>Тема: «Создание развивающей образовательной среды: актуальные проблемы» .</w:t>
            </w:r>
          </w:p>
          <w:p w:rsidR="00326B66" w:rsidRPr="00845439" w:rsidRDefault="00326B66">
            <w:pPr>
              <w:rPr>
                <w:b/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1</w:t>
            </w:r>
            <w:r w:rsidRPr="00845439">
              <w:rPr>
                <w:b/>
                <w:sz w:val="28"/>
                <w:szCs w:val="28"/>
              </w:rPr>
              <w:t>.</w:t>
            </w:r>
            <w:r w:rsidRPr="00845439">
              <w:rPr>
                <w:sz w:val="28"/>
                <w:szCs w:val="28"/>
              </w:rPr>
              <w:t>Наша новая школа-это переход на новые стандарты</w:t>
            </w:r>
            <w:proofErr w:type="gramStart"/>
            <w:r w:rsidRPr="00845439">
              <w:rPr>
                <w:sz w:val="28"/>
                <w:szCs w:val="28"/>
              </w:rPr>
              <w:t xml:space="preserve"> .</w:t>
            </w:r>
            <w:proofErr w:type="gramEnd"/>
            <w:r w:rsidRPr="00845439">
              <w:rPr>
                <w:sz w:val="28"/>
                <w:szCs w:val="28"/>
              </w:rPr>
              <w:t>ФГОС третьего поколения начального общего образования.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2. Представление педагогического опыта по организации развивающей образовательной среды для учащихся 1-4 классов.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3.Обеспечение личностных результатов в ходе</w:t>
            </w:r>
            <w:proofErr w:type="gramStart"/>
            <w:r w:rsidRPr="00845439">
              <w:rPr>
                <w:sz w:val="28"/>
                <w:szCs w:val="28"/>
              </w:rPr>
              <w:t>.</w:t>
            </w:r>
            <w:proofErr w:type="gramEnd"/>
            <w:r w:rsidRPr="00845439">
              <w:rPr>
                <w:sz w:val="28"/>
                <w:szCs w:val="28"/>
              </w:rPr>
              <w:t xml:space="preserve"> </w:t>
            </w:r>
            <w:proofErr w:type="gramStart"/>
            <w:r w:rsidRPr="00845439">
              <w:rPr>
                <w:sz w:val="28"/>
                <w:szCs w:val="28"/>
              </w:rPr>
              <w:t>о</w:t>
            </w:r>
            <w:proofErr w:type="gramEnd"/>
            <w:r w:rsidRPr="00845439">
              <w:rPr>
                <w:sz w:val="28"/>
                <w:szCs w:val="28"/>
              </w:rPr>
              <w:t xml:space="preserve">бразовательного процесса. Способы, методы, приемы. 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4.Самооценка младших школьников как средство повышения уровня успеваемости.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 5. Итоги успеваемости в I полугодии. 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6. Итоги мониторинга качества знаний, умений и навыков, техники чтения за 1 полугодие. </w:t>
            </w:r>
          </w:p>
          <w:p w:rsidR="00326B66" w:rsidRPr="00845439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7. Обсуждение проведения мероприятий, посвященных Новому году. </w:t>
            </w:r>
          </w:p>
          <w:p w:rsidR="00014DA6" w:rsidRDefault="00326B6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8. Планирование воспитательной работы на 2 полугодие.</w:t>
            </w:r>
          </w:p>
          <w:p w:rsidR="00BC6AC2" w:rsidRDefault="00BC6AC2">
            <w:pPr>
              <w:rPr>
                <w:sz w:val="28"/>
                <w:szCs w:val="28"/>
              </w:rPr>
            </w:pPr>
          </w:p>
          <w:p w:rsidR="00BC6AC2" w:rsidRPr="00D07AEA" w:rsidRDefault="00BC6AC2" w:rsidP="00BC6AC2">
            <w:pPr>
              <w:pStyle w:val="a9"/>
              <w:rPr>
                <w:sz w:val="28"/>
                <w:szCs w:val="28"/>
              </w:rPr>
            </w:pPr>
          </w:p>
          <w:p w:rsidR="00BC6AC2" w:rsidRPr="00BC6AC2" w:rsidRDefault="00BC6AC2" w:rsidP="009C648E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февраль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</w:tc>
      </w:tr>
      <w:tr w:rsidR="00326B66" w:rsidRPr="00845439" w:rsidTr="00C01ED4">
        <w:tc>
          <w:tcPr>
            <w:tcW w:w="1408" w:type="dxa"/>
          </w:tcPr>
          <w:p w:rsidR="00014DA6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5.</w:t>
            </w:r>
          </w:p>
        </w:tc>
        <w:tc>
          <w:tcPr>
            <w:tcW w:w="5631" w:type="dxa"/>
          </w:tcPr>
          <w:p w:rsidR="009C4745" w:rsidRPr="00845439" w:rsidRDefault="009C4745">
            <w:pPr>
              <w:rPr>
                <w:b/>
                <w:sz w:val="28"/>
                <w:szCs w:val="28"/>
              </w:rPr>
            </w:pPr>
            <w:r w:rsidRPr="00845439">
              <w:rPr>
                <w:b/>
                <w:sz w:val="28"/>
                <w:szCs w:val="28"/>
              </w:rPr>
              <w:t xml:space="preserve">Тема: "Преемственность в обучении между начальным и средним звеном" </w:t>
            </w:r>
          </w:p>
          <w:p w:rsidR="00BB097D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1.Проведение открытых уроков в 1- 4-х классах. </w:t>
            </w: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2.Критерии современного урока. Анализ и самоанализ урока. </w:t>
            </w:r>
          </w:p>
          <w:p w:rsidR="00014DA6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3. Разное.</w:t>
            </w:r>
          </w:p>
          <w:p w:rsidR="009C648E" w:rsidRDefault="009C648E">
            <w:pPr>
              <w:rPr>
                <w:sz w:val="28"/>
                <w:szCs w:val="28"/>
              </w:rPr>
            </w:pPr>
          </w:p>
          <w:p w:rsidR="009C648E" w:rsidRDefault="009C648E" w:rsidP="009C648E">
            <w:pPr>
              <w:rPr>
                <w:b/>
                <w:sz w:val="28"/>
                <w:szCs w:val="28"/>
              </w:rPr>
            </w:pPr>
            <w:r w:rsidRPr="009C648E">
              <w:rPr>
                <w:b/>
                <w:sz w:val="28"/>
                <w:szCs w:val="28"/>
              </w:rPr>
              <w:t xml:space="preserve">                </w:t>
            </w:r>
            <w:r w:rsidRPr="00BC6AC2">
              <w:rPr>
                <w:b/>
                <w:sz w:val="28"/>
                <w:szCs w:val="28"/>
              </w:rPr>
              <w:t xml:space="preserve">Текущая работа 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 xml:space="preserve">1. Диагностика освоения </w:t>
            </w:r>
            <w:proofErr w:type="gramStart"/>
            <w:r w:rsidRPr="00D07AEA">
              <w:rPr>
                <w:sz w:val="28"/>
                <w:szCs w:val="28"/>
              </w:rPr>
              <w:t>обучающимися</w:t>
            </w:r>
            <w:proofErr w:type="gramEnd"/>
            <w:r w:rsidRPr="00D07AEA">
              <w:rPr>
                <w:sz w:val="28"/>
                <w:szCs w:val="28"/>
              </w:rPr>
              <w:t xml:space="preserve"> 1-4-х классов основ математики и русского языка на конец года</w:t>
            </w:r>
          </w:p>
          <w:p w:rsidR="009C648E" w:rsidRPr="00D07AEA" w:rsidRDefault="009C648E" w:rsidP="009C648E">
            <w:pPr>
              <w:pStyle w:val="a9"/>
              <w:rPr>
                <w:spacing w:val="-6"/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pacing w:val="-6"/>
                <w:sz w:val="28"/>
                <w:szCs w:val="28"/>
              </w:rPr>
              <w:t xml:space="preserve">2. Систематизация материала </w:t>
            </w:r>
            <w:r w:rsidRPr="00D07AEA">
              <w:rPr>
                <w:sz w:val="28"/>
                <w:szCs w:val="28"/>
              </w:rPr>
              <w:t>по итоговой аттестации выпускников начальной школы.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3.Взаимопосещение уроков.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 xml:space="preserve">4.Итоги и анализ контрольных работ по </w:t>
            </w:r>
            <w:r w:rsidRPr="00D07AEA">
              <w:rPr>
                <w:sz w:val="28"/>
                <w:szCs w:val="28"/>
              </w:rPr>
              <w:lastRenderedPageBreak/>
              <w:t>русскому языку и математике за 3 четверть.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5. Итоги и анализ ВПР и комплексных работ.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6.Подготовка обучающихся и  проведение олимпиад  разного уровня  среди учащихся начальных классов.</w:t>
            </w: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</w:p>
          <w:p w:rsidR="009C648E" w:rsidRPr="00D07AEA" w:rsidRDefault="009C648E" w:rsidP="009C648E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7.Анализ проведения методической недели.</w:t>
            </w:r>
          </w:p>
          <w:p w:rsidR="009C648E" w:rsidRPr="009C648E" w:rsidRDefault="009C648E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9C4745" w:rsidRPr="00845439" w:rsidRDefault="009C4745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март</w:t>
            </w:r>
          </w:p>
        </w:tc>
        <w:tc>
          <w:tcPr>
            <w:tcW w:w="2055" w:type="dxa"/>
          </w:tcPr>
          <w:p w:rsidR="00014DA6" w:rsidRPr="00845439" w:rsidRDefault="00014DA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</w:p>
          <w:p w:rsidR="00306946" w:rsidRPr="00845439" w:rsidRDefault="00306946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  <w:p w:rsidR="00306946" w:rsidRPr="00845439" w:rsidRDefault="00306946">
            <w:pPr>
              <w:rPr>
                <w:sz w:val="28"/>
                <w:szCs w:val="28"/>
              </w:rPr>
            </w:pPr>
          </w:p>
        </w:tc>
      </w:tr>
      <w:tr w:rsidR="00BC6AC2" w:rsidRPr="00845439" w:rsidTr="00C01ED4">
        <w:tc>
          <w:tcPr>
            <w:tcW w:w="1408" w:type="dxa"/>
          </w:tcPr>
          <w:p w:rsidR="00BC6AC2" w:rsidRDefault="00BC6AC2">
            <w:pPr>
              <w:rPr>
                <w:sz w:val="28"/>
                <w:szCs w:val="28"/>
              </w:rPr>
            </w:pPr>
          </w:p>
          <w:p w:rsidR="00BC6AC2" w:rsidRPr="00845439" w:rsidRDefault="00BC6AC2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6.</w:t>
            </w:r>
          </w:p>
        </w:tc>
        <w:tc>
          <w:tcPr>
            <w:tcW w:w="5631" w:type="dxa"/>
          </w:tcPr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b/>
                <w:sz w:val="28"/>
                <w:szCs w:val="28"/>
              </w:rPr>
              <w:t>Тема: «Результаты деятельности педагогического коллектива начальной школы по совершенствованию образовательного процесса».</w:t>
            </w:r>
            <w:r w:rsidRPr="00314F71">
              <w:rPr>
                <w:sz w:val="28"/>
                <w:szCs w:val="28"/>
              </w:rPr>
              <w:t xml:space="preserve"> 1.Индивидуальная методическая работа учителя (отчет по самообразованию). </w:t>
            </w:r>
          </w:p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 xml:space="preserve">2. Подведение итогов работы учителей. </w:t>
            </w:r>
          </w:p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>3. Анализ итоговых стандартизированных контрольных работ по предметам, техники чтения за год. Анализ итоговых к/</w:t>
            </w:r>
            <w:proofErr w:type="gramStart"/>
            <w:r w:rsidRPr="00314F71">
              <w:rPr>
                <w:sz w:val="28"/>
                <w:szCs w:val="28"/>
              </w:rPr>
              <w:t>р</w:t>
            </w:r>
            <w:proofErr w:type="gramEnd"/>
            <w:r w:rsidRPr="00314F71">
              <w:rPr>
                <w:sz w:val="28"/>
                <w:szCs w:val="28"/>
              </w:rPr>
              <w:t xml:space="preserve"> за курс начальной школы.</w:t>
            </w:r>
          </w:p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 xml:space="preserve"> 4. Итоги мониторинга уровня </w:t>
            </w:r>
            <w:proofErr w:type="spellStart"/>
            <w:r w:rsidRPr="00314F71">
              <w:rPr>
                <w:sz w:val="28"/>
                <w:szCs w:val="28"/>
              </w:rPr>
              <w:t>сформированности</w:t>
            </w:r>
            <w:proofErr w:type="spellEnd"/>
            <w:r w:rsidRPr="00314F71">
              <w:rPr>
                <w:sz w:val="28"/>
                <w:szCs w:val="28"/>
              </w:rPr>
              <w:t xml:space="preserve"> УУД младших школьников (по классам). Листы достижений. </w:t>
            </w:r>
          </w:p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 xml:space="preserve">5. Выполнение учебных программ. </w:t>
            </w:r>
          </w:p>
          <w:p w:rsidR="00314F71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>6. Анализ работы методического объединения уч</w:t>
            </w:r>
            <w:r>
              <w:rPr>
                <w:sz w:val="28"/>
                <w:szCs w:val="28"/>
              </w:rPr>
              <w:t>ителей начальных классов за 2022-2023</w:t>
            </w:r>
            <w:r w:rsidRPr="00314F71">
              <w:rPr>
                <w:sz w:val="28"/>
                <w:szCs w:val="28"/>
              </w:rPr>
              <w:t xml:space="preserve"> учебный год.</w:t>
            </w:r>
          </w:p>
          <w:p w:rsidR="00BC6AC2" w:rsidRDefault="00314F71" w:rsidP="001E2E7D">
            <w:pPr>
              <w:pStyle w:val="a9"/>
              <w:rPr>
                <w:sz w:val="28"/>
                <w:szCs w:val="28"/>
              </w:rPr>
            </w:pPr>
            <w:r w:rsidRPr="00314F71">
              <w:rPr>
                <w:sz w:val="28"/>
                <w:szCs w:val="28"/>
              </w:rPr>
              <w:t xml:space="preserve"> 7. Обсуждение</w:t>
            </w:r>
            <w:r>
              <w:rPr>
                <w:sz w:val="28"/>
                <w:szCs w:val="28"/>
              </w:rPr>
              <w:t xml:space="preserve"> плана работы и задач МО на 2023-2024</w:t>
            </w:r>
            <w:r w:rsidRPr="00314F71">
              <w:rPr>
                <w:sz w:val="28"/>
                <w:szCs w:val="28"/>
              </w:rPr>
              <w:t xml:space="preserve"> учебный год</w:t>
            </w:r>
            <w:proofErr w:type="gramStart"/>
            <w:r w:rsidRPr="00314F71">
              <w:rPr>
                <w:sz w:val="28"/>
                <w:szCs w:val="28"/>
              </w:rPr>
              <w:t>.</w:t>
            </w:r>
            <w:r w:rsidR="00BC6AC2" w:rsidRPr="00314F71">
              <w:rPr>
                <w:sz w:val="28"/>
                <w:szCs w:val="28"/>
              </w:rPr>
              <w:t>.</w:t>
            </w:r>
            <w:proofErr w:type="gramEnd"/>
          </w:p>
          <w:p w:rsidR="00BB097D" w:rsidRDefault="00BB097D" w:rsidP="001E2E7D">
            <w:pPr>
              <w:pStyle w:val="a9"/>
              <w:rPr>
                <w:sz w:val="28"/>
                <w:szCs w:val="28"/>
              </w:rPr>
            </w:pPr>
          </w:p>
          <w:p w:rsidR="00BB097D" w:rsidRDefault="00BB097D" w:rsidP="001E2E7D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>Текущая работа</w:t>
            </w:r>
          </w:p>
          <w:p w:rsidR="00BB097D" w:rsidRDefault="00BB097D" w:rsidP="00BB097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2022 – 2023 учебный год.</w:t>
            </w:r>
          </w:p>
          <w:p w:rsidR="00BB097D" w:rsidRPr="00BB097D" w:rsidRDefault="00BB097D" w:rsidP="001E2E7D">
            <w:pPr>
              <w:pStyle w:val="a9"/>
              <w:rPr>
                <w:b/>
                <w:sz w:val="28"/>
                <w:szCs w:val="28"/>
              </w:rPr>
            </w:pPr>
          </w:p>
          <w:p w:rsidR="00BC6AC2" w:rsidRPr="00D07AEA" w:rsidRDefault="00BC6AC2" w:rsidP="001E2E7D">
            <w:pPr>
              <w:pStyle w:val="a9"/>
              <w:rPr>
                <w:sz w:val="28"/>
                <w:szCs w:val="28"/>
              </w:rPr>
            </w:pPr>
            <w:r w:rsidRPr="00D07AEA">
              <w:rPr>
                <w:sz w:val="28"/>
                <w:szCs w:val="28"/>
              </w:rPr>
              <w:t>Сос</w:t>
            </w:r>
            <w:r w:rsidR="00314F71">
              <w:rPr>
                <w:sz w:val="28"/>
                <w:szCs w:val="28"/>
              </w:rPr>
              <w:t>тавление плана работы МО на 2023 – 2024</w:t>
            </w:r>
            <w:r w:rsidRPr="00D07AEA">
              <w:rPr>
                <w:sz w:val="28"/>
                <w:szCs w:val="28"/>
              </w:rPr>
              <w:t xml:space="preserve">  учебный год</w:t>
            </w:r>
          </w:p>
        </w:tc>
        <w:tc>
          <w:tcPr>
            <w:tcW w:w="1220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  <w:p w:rsidR="00BC6AC2" w:rsidRPr="00845439" w:rsidRDefault="00BC6AC2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май</w:t>
            </w:r>
          </w:p>
        </w:tc>
        <w:tc>
          <w:tcPr>
            <w:tcW w:w="2055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  <w:p w:rsidR="00BC6AC2" w:rsidRPr="00845439" w:rsidRDefault="00BC6AC2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>Руководитель МО</w:t>
            </w:r>
          </w:p>
          <w:p w:rsidR="00BC6AC2" w:rsidRPr="00845439" w:rsidRDefault="00BC6AC2" w:rsidP="00306946">
            <w:pPr>
              <w:rPr>
                <w:sz w:val="28"/>
                <w:szCs w:val="28"/>
              </w:rPr>
            </w:pPr>
          </w:p>
          <w:p w:rsidR="00BC6AC2" w:rsidRPr="00845439" w:rsidRDefault="00BC6AC2" w:rsidP="00306946">
            <w:pPr>
              <w:rPr>
                <w:sz w:val="28"/>
                <w:szCs w:val="28"/>
              </w:rPr>
            </w:pPr>
            <w:r w:rsidRPr="00845439">
              <w:rPr>
                <w:sz w:val="28"/>
                <w:szCs w:val="28"/>
              </w:rPr>
              <w:t xml:space="preserve">Учителя </w:t>
            </w:r>
          </w:p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</w:tr>
      <w:tr w:rsidR="00BC6AC2" w:rsidRPr="00845439" w:rsidTr="00C01ED4">
        <w:tc>
          <w:tcPr>
            <w:tcW w:w="1408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  <w:tc>
          <w:tcPr>
            <w:tcW w:w="5631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BC6AC2" w:rsidRPr="00845439" w:rsidRDefault="00BC6AC2">
            <w:pPr>
              <w:rPr>
                <w:sz w:val="28"/>
                <w:szCs w:val="28"/>
              </w:rPr>
            </w:pPr>
          </w:p>
        </w:tc>
      </w:tr>
    </w:tbl>
    <w:p w:rsidR="00443F21" w:rsidRDefault="00443F2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43F21" w:rsidRDefault="00443F21">
      <w:pPr>
        <w:rPr>
          <w:sz w:val="28"/>
          <w:szCs w:val="28"/>
        </w:rPr>
      </w:pPr>
    </w:p>
    <w:p w:rsidR="00C70B4C" w:rsidRPr="00443F21" w:rsidRDefault="00BB09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0B4C" w:rsidRPr="00C70B4C">
        <w:rPr>
          <w:b/>
          <w:sz w:val="36"/>
          <w:szCs w:val="28"/>
        </w:rPr>
        <w:t>Руководитель МО</w:t>
      </w:r>
      <w:proofErr w:type="gramStart"/>
      <w:r w:rsidR="00C70B4C" w:rsidRPr="00C70B4C">
        <w:rPr>
          <w:b/>
          <w:sz w:val="36"/>
          <w:szCs w:val="28"/>
        </w:rPr>
        <w:t xml:space="preserve"> :</w:t>
      </w:r>
      <w:proofErr w:type="gramEnd"/>
      <w:r w:rsidR="00C70B4C" w:rsidRPr="00C70B4C">
        <w:rPr>
          <w:b/>
          <w:sz w:val="36"/>
          <w:szCs w:val="28"/>
        </w:rPr>
        <w:t xml:space="preserve"> Батчаева М.Ш.</w:t>
      </w:r>
    </w:p>
    <w:sectPr w:rsidR="00C70B4C" w:rsidRPr="00443F21" w:rsidSect="009C64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71" w:rsidRDefault="00C97471" w:rsidP="00EE4403">
      <w:pPr>
        <w:spacing w:after="0" w:line="240" w:lineRule="auto"/>
      </w:pPr>
      <w:r>
        <w:separator/>
      </w:r>
    </w:p>
  </w:endnote>
  <w:endnote w:type="continuationSeparator" w:id="0">
    <w:p w:rsidR="00C97471" w:rsidRDefault="00C97471" w:rsidP="00EE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71" w:rsidRDefault="00C97471" w:rsidP="00EE4403">
      <w:pPr>
        <w:spacing w:after="0" w:line="240" w:lineRule="auto"/>
      </w:pPr>
      <w:r>
        <w:separator/>
      </w:r>
    </w:p>
  </w:footnote>
  <w:footnote w:type="continuationSeparator" w:id="0">
    <w:p w:rsidR="00C97471" w:rsidRDefault="00C97471" w:rsidP="00EE4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A6"/>
    <w:rsid w:val="00014DA6"/>
    <w:rsid w:val="00306946"/>
    <w:rsid w:val="00314F71"/>
    <w:rsid w:val="00326B66"/>
    <w:rsid w:val="00423F3F"/>
    <w:rsid w:val="00443F21"/>
    <w:rsid w:val="004F16A1"/>
    <w:rsid w:val="00511C70"/>
    <w:rsid w:val="00517467"/>
    <w:rsid w:val="0052250B"/>
    <w:rsid w:val="006764C2"/>
    <w:rsid w:val="006D71A1"/>
    <w:rsid w:val="00845439"/>
    <w:rsid w:val="00886592"/>
    <w:rsid w:val="00894F29"/>
    <w:rsid w:val="009C4745"/>
    <w:rsid w:val="009C648E"/>
    <w:rsid w:val="00BB097D"/>
    <w:rsid w:val="00BC6AC2"/>
    <w:rsid w:val="00BD7396"/>
    <w:rsid w:val="00C01ED4"/>
    <w:rsid w:val="00C70B4C"/>
    <w:rsid w:val="00C97471"/>
    <w:rsid w:val="00CD311C"/>
    <w:rsid w:val="00CE48A9"/>
    <w:rsid w:val="00EB3E87"/>
    <w:rsid w:val="00EE4403"/>
    <w:rsid w:val="00F60F6C"/>
    <w:rsid w:val="00F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11C70"/>
    <w:rPr>
      <w:i/>
      <w:iCs/>
    </w:rPr>
  </w:style>
  <w:style w:type="paragraph" w:styleId="a5">
    <w:name w:val="header"/>
    <w:basedOn w:val="a"/>
    <w:link w:val="a6"/>
    <w:uiPriority w:val="99"/>
    <w:unhideWhenUsed/>
    <w:rsid w:val="00EE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403"/>
  </w:style>
  <w:style w:type="paragraph" w:styleId="a7">
    <w:name w:val="footer"/>
    <w:basedOn w:val="a"/>
    <w:link w:val="a8"/>
    <w:uiPriority w:val="99"/>
    <w:unhideWhenUsed/>
    <w:rsid w:val="00EE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403"/>
  </w:style>
  <w:style w:type="paragraph" w:styleId="a9">
    <w:name w:val="No Spacing"/>
    <w:qFormat/>
    <w:rsid w:val="00BC6A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11C70"/>
    <w:rPr>
      <w:i/>
      <w:iCs/>
    </w:rPr>
  </w:style>
  <w:style w:type="paragraph" w:styleId="a5">
    <w:name w:val="header"/>
    <w:basedOn w:val="a"/>
    <w:link w:val="a6"/>
    <w:uiPriority w:val="99"/>
    <w:unhideWhenUsed/>
    <w:rsid w:val="00EE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403"/>
  </w:style>
  <w:style w:type="paragraph" w:styleId="a7">
    <w:name w:val="footer"/>
    <w:basedOn w:val="a"/>
    <w:link w:val="a8"/>
    <w:uiPriority w:val="99"/>
    <w:unhideWhenUsed/>
    <w:rsid w:val="00EE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403"/>
  </w:style>
  <w:style w:type="paragraph" w:styleId="a9">
    <w:name w:val="No Spacing"/>
    <w:qFormat/>
    <w:rsid w:val="00BC6A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Николай</cp:lastModifiedBy>
  <cp:revision>17</cp:revision>
  <dcterms:created xsi:type="dcterms:W3CDTF">2022-06-02T08:20:00Z</dcterms:created>
  <dcterms:modified xsi:type="dcterms:W3CDTF">2022-06-02T10:52:00Z</dcterms:modified>
</cp:coreProperties>
</file>